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024" w:rsidRPr="00B43F84" w:rsidRDefault="00E63024" w:rsidP="00E63024">
      <w:pPr>
        <w:pStyle w:val="Protokolltext"/>
        <w:numPr>
          <w:ilvl w:val="0"/>
          <w:numId w:val="0"/>
        </w:numPr>
        <w:ind w:left="360" w:hanging="360"/>
        <w:jc w:val="center"/>
      </w:pPr>
      <w:bookmarkStart w:id="0" w:name="_Toc82606980"/>
      <w:bookmarkStart w:id="1" w:name="_Toc82607106"/>
      <w:r>
        <w:rPr>
          <w:sz w:val="28"/>
          <w:szCs w:val="28"/>
        </w:rPr>
        <w:t>Zum Umgang mit dieser Vorlage</w:t>
      </w:r>
      <w:bookmarkEnd w:id="0"/>
      <w:bookmarkEnd w:id="1"/>
    </w:p>
    <w:p w:rsidR="002A4AAD" w:rsidRDefault="002A4AAD" w:rsidP="00E63024">
      <w:pPr>
        <w:pStyle w:val="TextStandard"/>
      </w:pPr>
    </w:p>
    <w:p w:rsidR="002A4AAD" w:rsidRDefault="002A4AAD" w:rsidP="002A4AAD">
      <w:pPr>
        <w:pStyle w:val="Deckblatt"/>
      </w:pPr>
      <w:r>
        <w:t>Allgemeine Informationen</w:t>
      </w:r>
    </w:p>
    <w:p w:rsidR="00E63024" w:rsidRDefault="00E63024" w:rsidP="00E63024">
      <w:pPr>
        <w:pStyle w:val="TextStandard"/>
      </w:pPr>
      <w:r>
        <w:t xml:space="preserve">Diese Vorlage dient zur Unterstützung von Forschenden bei der Erstellung eines Studienprotokolls. Die Vorlage enthält die Punkte, von denen die Ethikkommission ausgeht, dass sie mindestens in einem Studienprotokoll enthalten sein sollten. </w:t>
      </w:r>
    </w:p>
    <w:p w:rsidR="002A4AAD" w:rsidRDefault="002A4AAD" w:rsidP="00E63024">
      <w:pPr>
        <w:pStyle w:val="TextStandard"/>
      </w:pPr>
    </w:p>
    <w:p w:rsidR="002A4AAD" w:rsidRDefault="002A4AAD" w:rsidP="00E63024">
      <w:pPr>
        <w:pStyle w:val="TextStandard"/>
      </w:pPr>
      <w:r>
        <w:t>Forschenden, die zum ersten Mal einen Antrag bei der Ethikkommission Heidelberg stellen, wird dringend empfohlen, den Leitfaden für Sonstige Studien zu lesen! Der Leitfaden kann von der Webseite der Ethikkommission Heidelberg heruntergeladen werden:</w:t>
      </w:r>
    </w:p>
    <w:p w:rsidR="002A4AAD" w:rsidRDefault="00C60E1F" w:rsidP="00E63024">
      <w:pPr>
        <w:pStyle w:val="TextStandard"/>
      </w:pPr>
      <w:hyperlink r:id="rId8" w:history="1">
        <w:r w:rsidR="002A4AAD" w:rsidRPr="00687344">
          <w:rPr>
            <w:rStyle w:val="Hyperlink"/>
          </w:rPr>
          <w:t>http://www.medizinische-fakultaet-hd.uni-heidelberg.de/fileadmin/ethikkommission/2018/</w:t>
        </w:r>
        <w:r w:rsidR="002A4AAD" w:rsidRPr="00687344">
          <w:rPr>
            <w:rStyle w:val="Hyperlink"/>
          </w:rPr>
          <w:br/>
          <w:t>Checkliste-Sonstige-Studien-Dok-Nr-CH-012-170901.pdf</w:t>
        </w:r>
      </w:hyperlink>
      <w:r w:rsidR="002A4AAD">
        <w:t xml:space="preserve"> </w:t>
      </w:r>
    </w:p>
    <w:p w:rsidR="00E63024" w:rsidRDefault="00E63024" w:rsidP="002A4AAD">
      <w:pPr>
        <w:pStyle w:val="TextStandard"/>
      </w:pPr>
    </w:p>
    <w:p w:rsidR="002A4AAD" w:rsidRDefault="002A4AAD" w:rsidP="002A4AAD">
      <w:pPr>
        <w:pStyle w:val="TextStandard"/>
      </w:pPr>
      <w:r>
        <w:t xml:space="preserve">In dieser Vorlage wird an einigen Stellen auf den Leitfaden Sonstige Studien verwiesen. Diese Verweise sind </w:t>
      </w:r>
      <w:r w:rsidRPr="002A4AAD">
        <w:rPr>
          <w:color w:val="C00000"/>
        </w:rPr>
        <w:t>rot markiert</w:t>
      </w:r>
      <w:r>
        <w:t>.</w:t>
      </w:r>
    </w:p>
    <w:sdt>
      <w:sdtPr>
        <w:id w:val="-2130618524"/>
        <w:docPartObj>
          <w:docPartGallery w:val="Watermarks"/>
        </w:docPartObj>
      </w:sdtPr>
      <w:sdtEndPr/>
      <w:sdtContent>
        <w:p w:rsidR="002A4AAD" w:rsidRDefault="004676ED" w:rsidP="002A4AAD">
          <w:pPr>
            <w:pStyle w:val="TextStandard"/>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219200" r="0" b="11055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76ED" w:rsidRPr="00031F7C" w:rsidRDefault="004676ED" w:rsidP="004676ED">
                                <w:pPr>
                                  <w:pStyle w:val="StandardWeb"/>
                                  <w:spacing w:before="0" w:beforeAutospacing="0" w:after="0" w:afterAutospacing="0"/>
                                  <w:jc w:val="center"/>
                                  <w:rPr>
                                    <w:rFonts w:ascii="Arial" w:hAnsi="Arial"/>
                                    <w:color w:val="C00000"/>
                                    <w14:textFill>
                                      <w14:solidFill>
                                        <w14:srgbClr w14:val="C00000">
                                          <w14:alpha w14:val="75000"/>
                                        </w14:srgbClr>
                                      </w14:solidFill>
                                    </w14:textFill>
                                  </w:rPr>
                                </w:pPr>
                                <w:r w:rsidRPr="00031F7C">
                                  <w:rPr>
                                    <w:rFonts w:ascii="Arial" w:hAnsi="Arial" w:cs="Calibri"/>
                                    <w:color w:val="C00000"/>
                                    <w:sz w:val="72"/>
                                    <w:szCs w:val="72"/>
                                    <w14:textFill>
                                      <w14:solidFill>
                                        <w14:srgbClr w14:val="C00000">
                                          <w14:alpha w14:val="75000"/>
                                        </w14:srgbClr>
                                      </w14:solidFill>
                                    </w14:textFill>
                                  </w:rPr>
                                  <w:t>Aus finaler Version entfernen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" o:allowincell="f" filled="f" stroked="f">
                    <v:stroke joinstyle="round"/>
                    <o:lock v:ext="edit" shapetype="t"/>
                    <v:textbox style="mso-fit-shape-to-text:t">
                      <w:txbxContent>
                        <w:p w:rsidR="004676ED" w:rsidRPr="00031F7C" w:rsidRDefault="004676ED" w:rsidP="004676ED">
                          <w:pPr>
                            <w:pStyle w:val="StandardWeb"/>
                            <w:spacing w:before="0" w:beforeAutospacing="0" w:after="0" w:afterAutospacing="0"/>
                            <w:jc w:val="center"/>
                            <w:rPr>
                              <w:rFonts w:ascii="Arial" w:hAnsi="Arial"/>
                              <w:color w:val="C00000"/>
                              <w14:textFill>
                                <w14:solidFill>
                                  <w14:srgbClr w14:val="C00000">
                                    <w14:alpha w14:val="75000"/>
                                  </w14:srgbClr>
                                </w14:solidFill>
                              </w14:textFill>
                            </w:rPr>
                          </w:pPr>
                          <w:r w:rsidRPr="00031F7C">
                            <w:rPr>
                              <w:rFonts w:ascii="Arial" w:hAnsi="Arial" w:cs="Calibri"/>
                              <w:color w:val="C00000"/>
                              <w:sz w:val="72"/>
                              <w:szCs w:val="72"/>
                              <w14:textFill>
                                <w14:solidFill>
                                  <w14:srgbClr w14:val="C00000">
                                    <w14:alpha w14:val="75000"/>
                                  </w14:srgbClr>
                                </w14:solidFill>
                              </w14:textFill>
                            </w:rPr>
                            <w:t>Aus finaler Version entfernen</w:t>
                          </w:r>
                        </w:p>
                      </w:txbxContent>
                    </v:textbox>
                    <w10:wrap anchorx="margin" anchory="margin"/>
                  </v:shape>
                </w:pict>
              </mc:Fallback>
            </mc:AlternateContent>
          </w:r>
        </w:p>
      </w:sdtContent>
    </w:sdt>
    <w:p w:rsidR="002A4AAD" w:rsidRDefault="002A4AAD" w:rsidP="002A4AAD">
      <w:pPr>
        <w:pStyle w:val="Deckblatt"/>
      </w:pPr>
      <w:r>
        <w:t>Informationen zur Handhabung</w:t>
      </w:r>
    </w:p>
    <w:p w:rsidR="002A4AAD" w:rsidRDefault="002A4AAD" w:rsidP="002A4AAD">
      <w:pPr>
        <w:pStyle w:val="TextStandard"/>
      </w:pPr>
      <w:r>
        <w:t xml:space="preserve">Diese Vorlage setzt sich aus Kopf- und Fußzeile, Überschriften und Zwischenüberschriften, Erläuterungen/Platzhaltertext und Formulierungsvorschlägen zusammen. </w:t>
      </w:r>
    </w:p>
    <w:p w:rsidR="002A4AAD" w:rsidRDefault="002A4AAD" w:rsidP="002A4AAD">
      <w:pPr>
        <w:pStyle w:val="TextStandard"/>
        <w:numPr>
          <w:ilvl w:val="0"/>
          <w:numId w:val="7"/>
        </w:numPr>
      </w:pPr>
      <w:r>
        <w:t xml:space="preserve">Kopf- und Fußzeile können in das Studienprotokoll übernommen werden, </w:t>
      </w:r>
      <w:r>
        <w:rPr>
          <w:b/>
          <w:i/>
        </w:rPr>
        <w:t>müssen aber zwingend an das jeweilige Forschungsvorhaben angepasst werden!</w:t>
      </w:r>
    </w:p>
    <w:p w:rsidR="002A4AAD" w:rsidRDefault="002A4AAD" w:rsidP="002A4AAD">
      <w:pPr>
        <w:pStyle w:val="TextStandard"/>
        <w:numPr>
          <w:ilvl w:val="0"/>
          <w:numId w:val="7"/>
        </w:numPr>
      </w:pPr>
      <w:r>
        <w:t>Überschriften und Zwischenüberschriften können unverändert in das Studienprotokoll übernommen werden</w:t>
      </w:r>
    </w:p>
    <w:p w:rsidR="002A4AAD" w:rsidRPr="002A4AAD" w:rsidRDefault="002A4AAD" w:rsidP="002A4AAD">
      <w:pPr>
        <w:pStyle w:val="TextStandard"/>
        <w:numPr>
          <w:ilvl w:val="0"/>
          <w:numId w:val="7"/>
        </w:numPr>
        <w:rPr>
          <w:highlight w:val="lightGray"/>
        </w:rPr>
      </w:pPr>
      <w:r w:rsidRPr="002A4AAD">
        <w:rPr>
          <w:highlight w:val="lightGray"/>
        </w:rPr>
        <w:t>Erläuterungen</w:t>
      </w:r>
      <w:r>
        <w:rPr>
          <w:highlight w:val="lightGray"/>
        </w:rPr>
        <w:t>/Platzhaltertext</w:t>
      </w:r>
      <w:r w:rsidRPr="002A4AAD">
        <w:rPr>
          <w:highlight w:val="lightGray"/>
        </w:rPr>
        <w:t xml:space="preserve"> (im Text grau hinterlegt) müssen aus dem Studienprotokoll entfernt werden</w:t>
      </w:r>
    </w:p>
    <w:p w:rsidR="002A4AAD" w:rsidRPr="00EC50B2" w:rsidRDefault="002A4AAD" w:rsidP="002A4AAD">
      <w:pPr>
        <w:pStyle w:val="TextStandard"/>
        <w:numPr>
          <w:ilvl w:val="0"/>
          <w:numId w:val="7"/>
        </w:numPr>
        <w:rPr>
          <w:color w:val="002060"/>
        </w:rPr>
      </w:pPr>
      <w:r w:rsidRPr="00EC50B2">
        <w:rPr>
          <w:color w:val="002060"/>
        </w:rPr>
        <w:t>Formulierungsvorschläge (im Text blau markiert) müssen möglicherweise an die jeweilige Studie angepasst werden, können aber dann auch in das Studienprotokoll übernommen werden.</w:t>
      </w:r>
    </w:p>
    <w:p w:rsidR="00EC50B2" w:rsidRDefault="00EC50B2" w:rsidP="00EC50B2">
      <w:pPr>
        <w:pStyle w:val="TextStandard"/>
      </w:pPr>
    </w:p>
    <w:p w:rsidR="00EC50B2" w:rsidRDefault="00EC50B2" w:rsidP="00EC50B2">
      <w:pPr>
        <w:pStyle w:val="TextStandard"/>
      </w:pPr>
      <w:r>
        <w:t>Die Vorlage enthält bereits ein Inhaltsverzeichnis. Dieses Inhaltsverzeichnis muss aktualisiert werden, sobald das Studienprotokoll fertig erstellt ist. Hierfür sind folgende Schritte auszuführen:</w:t>
      </w:r>
    </w:p>
    <w:p w:rsidR="00EC50B2" w:rsidRDefault="00EC50B2" w:rsidP="00EC50B2">
      <w:pPr>
        <w:pStyle w:val="TextStandard"/>
        <w:numPr>
          <w:ilvl w:val="0"/>
          <w:numId w:val="8"/>
        </w:numPr>
      </w:pPr>
      <w:r>
        <w:t>Mit der rechten Maustaste auf das Inhaltsverzeichnis klicken</w:t>
      </w:r>
    </w:p>
    <w:p w:rsidR="00EC50B2" w:rsidRDefault="00EC50B2" w:rsidP="00EC50B2">
      <w:pPr>
        <w:pStyle w:val="TextStandard"/>
        <w:numPr>
          <w:ilvl w:val="0"/>
          <w:numId w:val="8"/>
        </w:numPr>
      </w:pPr>
      <w:r>
        <w:t>In dem Kontextmenü den Punkt „Felder aktualisieren“ auswählen</w:t>
      </w:r>
    </w:p>
    <w:p w:rsidR="00EC50B2" w:rsidRDefault="00EC50B2" w:rsidP="00EC50B2">
      <w:pPr>
        <w:pStyle w:val="TextStandard"/>
        <w:numPr>
          <w:ilvl w:val="0"/>
          <w:numId w:val="8"/>
        </w:numPr>
      </w:pPr>
      <w:r>
        <w:t>Die Option „Gesamtes Verzeichnis aktualisieren“ auswählen</w:t>
      </w:r>
    </w:p>
    <w:p w:rsidR="00EC50B2" w:rsidRDefault="00EC50B2" w:rsidP="00EC50B2">
      <w:pPr>
        <w:pStyle w:val="TextStandard"/>
        <w:numPr>
          <w:ilvl w:val="0"/>
          <w:numId w:val="8"/>
        </w:numPr>
      </w:pPr>
      <w:r>
        <w:t>Das Fenster mit einem Klick auf „OK“ schließen</w:t>
      </w:r>
    </w:p>
    <w:p w:rsidR="00EC50B2" w:rsidRDefault="00EC50B2" w:rsidP="00EC50B2">
      <w:pPr>
        <w:pStyle w:val="TextStandard"/>
      </w:pPr>
    </w:p>
    <w:p w:rsidR="00EC50B2" w:rsidRDefault="00EC50B2" w:rsidP="00EC50B2">
      <w:pPr>
        <w:pStyle w:val="TextStandard"/>
      </w:pPr>
      <w:r>
        <w:t>Dies</w:t>
      </w:r>
      <w:r w:rsidR="00887BFE">
        <w:t xml:space="preserve"> Beschreibung „zum Umgang mit dieser Vorlage“ (diese Seite) muss aus dem fertigen Studienprotokoll entfernt werden!</w:t>
      </w:r>
    </w:p>
    <w:p w:rsidR="00E63024" w:rsidRDefault="00E63024">
      <w:pPr>
        <w:rPr>
          <w:rFonts w:ascii="Arial" w:hAnsi="Arial" w:cs="Arial"/>
          <w:b/>
          <w:sz w:val="28"/>
          <w:szCs w:val="28"/>
        </w:rPr>
      </w:pPr>
      <w:r>
        <w:rPr>
          <w:rFonts w:ascii="Arial" w:hAnsi="Arial" w:cs="Arial"/>
          <w:b/>
          <w:sz w:val="28"/>
          <w:szCs w:val="28"/>
        </w:rPr>
        <w:br w:type="page"/>
      </w:r>
    </w:p>
    <w:p w:rsidR="00F46D79" w:rsidRPr="00B43F84" w:rsidRDefault="00B43F84" w:rsidP="00B43F84">
      <w:pPr>
        <w:jc w:val="center"/>
        <w:rPr>
          <w:rFonts w:ascii="Arial" w:hAnsi="Arial" w:cs="Arial"/>
          <w:b/>
          <w:sz w:val="28"/>
          <w:szCs w:val="28"/>
        </w:rPr>
      </w:pPr>
      <w:r w:rsidRPr="00B43F84">
        <w:rPr>
          <w:rFonts w:ascii="Arial" w:hAnsi="Arial" w:cs="Arial"/>
          <w:b/>
          <w:sz w:val="28"/>
          <w:szCs w:val="28"/>
        </w:rPr>
        <w:lastRenderedPageBreak/>
        <w:t>Studienprotokoll</w:t>
      </w:r>
    </w:p>
    <w:sdt>
      <w:sdtPr>
        <w:rPr>
          <w:rStyle w:val="Studientitel"/>
        </w:rPr>
        <w:alias w:val="Titel des Forschungsvorhabens"/>
        <w:tag w:val="Studientitel"/>
        <w:id w:val="1609779544"/>
        <w:placeholder>
          <w:docPart w:val="D16573C7E51B45A097F8AD9AD60B4A78"/>
        </w:placeholder>
        <w:temporary/>
        <w:showingPlcHdr/>
      </w:sdtPr>
      <w:sdtEndPr>
        <w:rPr>
          <w:rStyle w:val="Absatz-Standardschriftart"/>
          <w:rFonts w:asciiTheme="minorHAnsi" w:hAnsiTheme="minorHAnsi" w:cs="Arial"/>
          <w:sz w:val="22"/>
          <w:szCs w:val="24"/>
        </w:rPr>
      </w:sdtEndPr>
      <w:sdtContent>
        <w:p w:rsidR="00B43F84" w:rsidRDefault="00B43F84" w:rsidP="00B43F84">
          <w:pPr>
            <w:jc w:val="center"/>
            <w:rPr>
              <w:rStyle w:val="Studientitel"/>
            </w:rPr>
          </w:pPr>
          <w:r w:rsidRPr="00C16C5D">
            <w:rPr>
              <w:rStyle w:val="Platzhaltertext"/>
            </w:rPr>
            <w:t xml:space="preserve">Klicken oder tippen Sie hier, um </w:t>
          </w:r>
          <w:r>
            <w:rPr>
              <w:rStyle w:val="Platzhaltertext"/>
            </w:rPr>
            <w:t>den Studientitel</w:t>
          </w:r>
          <w:r w:rsidRPr="00C16C5D">
            <w:rPr>
              <w:rStyle w:val="Platzhaltertext"/>
            </w:rPr>
            <w:t xml:space="preserve"> einzugeben.</w:t>
          </w:r>
        </w:p>
      </w:sdtContent>
    </w:sdt>
    <w:p w:rsidR="00B43F84" w:rsidRPr="00B43F84" w:rsidRDefault="00B43F84" w:rsidP="00B43F84">
      <w:pPr>
        <w:rPr>
          <w:rFonts w:ascii="Arial" w:hAnsi="Arial" w:cs="Arial"/>
        </w:rPr>
      </w:pPr>
    </w:p>
    <w:p w:rsidR="00B43F84" w:rsidRDefault="00B43F84" w:rsidP="00B43F84">
      <w:pPr>
        <w:pStyle w:val="Deckblatt"/>
      </w:pPr>
      <w:r w:rsidRPr="00B43F84">
        <w:t>Studienleiter*in</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Akad. Titel</w:t>
      </w:r>
      <w:r w:rsidR="0038319E" w:rsidRPr="002A4AAD">
        <w:rPr>
          <w:rFonts w:ascii="Arial" w:hAnsi="Arial" w:cs="Arial"/>
          <w:highlight w:val="lightGray"/>
        </w:rPr>
        <w:t>,</w:t>
      </w:r>
      <w:r w:rsidRPr="002A4AAD">
        <w:rPr>
          <w:rFonts w:ascii="Arial" w:hAnsi="Arial" w:cs="Arial"/>
          <w:highlight w:val="lightGray"/>
        </w:rPr>
        <w:t xml:space="preserve"> Vor- und Nachname</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Universitätsklinikum Heidelberg</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 xml:space="preserve">Klinik </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Straße</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PZL Ort</w:t>
      </w:r>
    </w:p>
    <w:p w:rsidR="00B43F84" w:rsidRPr="002A4AAD" w:rsidRDefault="00B43F84" w:rsidP="00B43F84">
      <w:pPr>
        <w:spacing w:after="0" w:line="252" w:lineRule="auto"/>
        <w:rPr>
          <w:rFonts w:ascii="Arial" w:hAnsi="Arial" w:cs="Arial"/>
          <w:highlight w:val="lightGray"/>
        </w:rPr>
      </w:pPr>
      <w:r w:rsidRPr="002A4AAD">
        <w:rPr>
          <w:rFonts w:ascii="Arial" w:hAnsi="Arial" w:cs="Arial"/>
          <w:highlight w:val="lightGray"/>
        </w:rPr>
        <w:t>Dienstliche Telefonnummer</w:t>
      </w:r>
    </w:p>
    <w:p w:rsidR="00B43F84" w:rsidRDefault="00B43F84" w:rsidP="00B43F84">
      <w:pPr>
        <w:spacing w:after="0" w:line="252" w:lineRule="auto"/>
        <w:rPr>
          <w:rFonts w:ascii="Arial" w:hAnsi="Arial" w:cs="Arial"/>
        </w:rPr>
      </w:pPr>
      <w:r w:rsidRPr="002A4AAD">
        <w:rPr>
          <w:rFonts w:ascii="Arial" w:hAnsi="Arial" w:cs="Arial"/>
          <w:highlight w:val="lightGray"/>
        </w:rPr>
        <w:t>Dienstliche E-Mail-Adresse</w:t>
      </w:r>
    </w:p>
    <w:p w:rsidR="00B43F84" w:rsidRDefault="00B43F84" w:rsidP="00B43F84">
      <w:pPr>
        <w:spacing w:after="0" w:line="252" w:lineRule="auto"/>
        <w:rPr>
          <w:rFonts w:ascii="Arial" w:hAnsi="Arial" w:cs="Arial"/>
        </w:rPr>
      </w:pPr>
    </w:p>
    <w:p w:rsidR="00B43F84" w:rsidRDefault="00B43F84" w:rsidP="00B43F84">
      <w:pPr>
        <w:pStyle w:val="Deckblatt"/>
      </w:pPr>
      <w:r>
        <w:t>Weitere an der Studie beteiligte Personen</w:t>
      </w:r>
    </w:p>
    <w:p w:rsidR="00B43F84" w:rsidRPr="002A4AAD" w:rsidRDefault="0038319E" w:rsidP="00B43F84">
      <w:pPr>
        <w:spacing w:after="0" w:line="252" w:lineRule="auto"/>
        <w:rPr>
          <w:rFonts w:ascii="Arial" w:hAnsi="Arial" w:cs="Arial"/>
          <w:highlight w:val="lightGray"/>
        </w:rPr>
      </w:pPr>
      <w:r w:rsidRPr="002A4AAD">
        <w:rPr>
          <w:rFonts w:ascii="Arial" w:hAnsi="Arial" w:cs="Arial"/>
          <w:highlight w:val="lightGray"/>
        </w:rPr>
        <w:t xml:space="preserve">Akad. Titel, </w:t>
      </w:r>
      <w:r w:rsidR="00B43F84" w:rsidRPr="002A4AAD">
        <w:rPr>
          <w:rFonts w:ascii="Arial" w:hAnsi="Arial" w:cs="Arial"/>
          <w:highlight w:val="lightGray"/>
        </w:rPr>
        <w:t>Vor- und Nachname</w:t>
      </w:r>
    </w:p>
    <w:p w:rsidR="0038319E" w:rsidRPr="002A4AAD" w:rsidRDefault="0038319E" w:rsidP="0038319E">
      <w:pPr>
        <w:spacing w:after="0" w:line="252" w:lineRule="auto"/>
        <w:rPr>
          <w:rFonts w:ascii="Arial" w:hAnsi="Arial" w:cs="Arial"/>
          <w:highlight w:val="lightGray"/>
        </w:rPr>
      </w:pPr>
      <w:r w:rsidRPr="002A4AAD">
        <w:rPr>
          <w:rFonts w:ascii="Arial" w:hAnsi="Arial" w:cs="Arial"/>
          <w:highlight w:val="lightGray"/>
        </w:rPr>
        <w:t>Akad. Titel, Vor- und Nachname</w:t>
      </w:r>
    </w:p>
    <w:p w:rsidR="0038319E" w:rsidRPr="002A4AAD" w:rsidRDefault="0038319E" w:rsidP="0038319E">
      <w:pPr>
        <w:spacing w:after="0" w:line="252" w:lineRule="auto"/>
        <w:rPr>
          <w:rFonts w:ascii="Arial" w:hAnsi="Arial" w:cs="Arial"/>
          <w:highlight w:val="lightGray"/>
        </w:rPr>
      </w:pPr>
      <w:r w:rsidRPr="002A4AAD">
        <w:rPr>
          <w:rFonts w:ascii="Arial" w:hAnsi="Arial" w:cs="Arial"/>
          <w:highlight w:val="lightGray"/>
        </w:rPr>
        <w:t>Akad. Titel, Vor- und Nachname</w:t>
      </w:r>
    </w:p>
    <w:p w:rsidR="0038319E" w:rsidRDefault="0038319E" w:rsidP="00B43F84">
      <w:pPr>
        <w:spacing w:after="0" w:line="252" w:lineRule="auto"/>
        <w:rPr>
          <w:rFonts w:ascii="Arial" w:hAnsi="Arial" w:cs="Arial"/>
        </w:rPr>
      </w:pPr>
      <w:r w:rsidRPr="002A4AAD">
        <w:rPr>
          <w:rFonts w:ascii="Arial" w:hAnsi="Arial" w:cs="Arial"/>
          <w:highlight w:val="lightGray"/>
        </w:rPr>
        <w:t>…</w:t>
      </w:r>
    </w:p>
    <w:p w:rsidR="0038319E" w:rsidRDefault="0038319E" w:rsidP="00B43F84">
      <w:pPr>
        <w:spacing w:after="0" w:line="252" w:lineRule="auto"/>
        <w:rPr>
          <w:rFonts w:ascii="Arial" w:hAnsi="Arial" w:cs="Arial"/>
        </w:rPr>
      </w:pPr>
    </w:p>
    <w:p w:rsidR="0038319E" w:rsidRDefault="0038319E" w:rsidP="0038319E">
      <w:pPr>
        <w:pStyle w:val="Deckblatt"/>
      </w:pPr>
      <w:r>
        <w:t>Biometriker*in</w:t>
      </w:r>
    </w:p>
    <w:p w:rsidR="0038319E" w:rsidRDefault="0038319E" w:rsidP="0038319E">
      <w:pPr>
        <w:spacing w:after="0" w:line="252" w:lineRule="auto"/>
        <w:rPr>
          <w:rFonts w:ascii="Arial" w:hAnsi="Arial" w:cs="Arial"/>
        </w:rPr>
      </w:pPr>
      <w:r w:rsidRPr="002A4AAD">
        <w:rPr>
          <w:rFonts w:ascii="Arial" w:hAnsi="Arial" w:cs="Arial"/>
          <w:highlight w:val="lightGray"/>
        </w:rPr>
        <w:t>Akad. Titel, Vor- und Nachname</w:t>
      </w:r>
    </w:p>
    <w:p w:rsidR="0038319E" w:rsidRDefault="0038319E" w:rsidP="0038319E">
      <w:pPr>
        <w:pStyle w:val="Deckblatt"/>
        <w:rPr>
          <w:u w:val="none"/>
        </w:rPr>
      </w:pPr>
    </w:p>
    <w:p w:rsidR="0038319E" w:rsidRDefault="0038319E" w:rsidP="0038319E">
      <w:pPr>
        <w:pStyle w:val="Deckblatt"/>
      </w:pPr>
      <w:r w:rsidRPr="0038319E">
        <w:t>Geldgeber</w:t>
      </w:r>
      <w:r w:rsidR="00C60E1F">
        <w:t>*in</w:t>
      </w:r>
    </w:p>
    <w:p w:rsidR="0038319E" w:rsidRPr="002A4AAD" w:rsidRDefault="0038319E" w:rsidP="0038319E">
      <w:pPr>
        <w:pStyle w:val="TextStandard"/>
        <w:rPr>
          <w:highlight w:val="lightGray"/>
        </w:rPr>
      </w:pPr>
      <w:r w:rsidRPr="002A4AAD">
        <w:rPr>
          <w:highlight w:val="lightGray"/>
        </w:rPr>
        <w:t>Name der Organisation/der Firma</w:t>
      </w:r>
    </w:p>
    <w:p w:rsidR="0038319E" w:rsidRPr="002A4AAD" w:rsidRDefault="0038319E" w:rsidP="0038319E">
      <w:pPr>
        <w:spacing w:after="0" w:line="252" w:lineRule="auto"/>
        <w:rPr>
          <w:rFonts w:ascii="Arial" w:hAnsi="Arial" w:cs="Arial"/>
          <w:highlight w:val="lightGray"/>
        </w:rPr>
      </w:pPr>
      <w:r w:rsidRPr="002A4AAD">
        <w:rPr>
          <w:rFonts w:ascii="Arial" w:hAnsi="Arial" w:cs="Arial"/>
          <w:highlight w:val="lightGray"/>
        </w:rPr>
        <w:t>Ggf. Anschrift</w:t>
      </w:r>
    </w:p>
    <w:p w:rsidR="0038319E" w:rsidRDefault="0038319E" w:rsidP="0038319E">
      <w:pPr>
        <w:spacing w:after="0" w:line="252" w:lineRule="auto"/>
        <w:rPr>
          <w:rFonts w:ascii="Arial" w:hAnsi="Arial" w:cs="Arial"/>
        </w:rPr>
      </w:pPr>
      <w:r w:rsidRPr="002A4AAD">
        <w:rPr>
          <w:rFonts w:ascii="Arial" w:hAnsi="Arial" w:cs="Arial"/>
          <w:highlight w:val="lightGray"/>
        </w:rPr>
        <w:t>Ggf. E-Mail-Adresse</w:t>
      </w:r>
    </w:p>
    <w:p w:rsidR="0038319E" w:rsidRDefault="0038319E" w:rsidP="0038319E">
      <w:pPr>
        <w:spacing w:after="0" w:line="252" w:lineRule="auto"/>
        <w:rPr>
          <w:rFonts w:ascii="Arial" w:hAnsi="Arial" w:cs="Arial"/>
        </w:rPr>
      </w:pPr>
    </w:p>
    <w:p w:rsidR="0038319E" w:rsidRDefault="0038319E" w:rsidP="0038319E">
      <w:pPr>
        <w:pStyle w:val="Deckblatt"/>
      </w:pPr>
      <w:r>
        <w:t>Datum und Version des Protokolls</w:t>
      </w:r>
    </w:p>
    <w:p w:rsidR="0038319E" w:rsidRPr="00EC50B2" w:rsidRDefault="0038319E" w:rsidP="0038319E">
      <w:pPr>
        <w:spacing w:after="0" w:line="252" w:lineRule="auto"/>
        <w:rPr>
          <w:rFonts w:ascii="Arial" w:hAnsi="Arial" w:cs="Arial"/>
          <w:color w:val="002060"/>
        </w:rPr>
      </w:pPr>
      <w:r w:rsidRPr="00EC50B2">
        <w:rPr>
          <w:rFonts w:ascii="Arial" w:hAnsi="Arial" w:cs="Arial"/>
          <w:color w:val="002060"/>
        </w:rPr>
        <w:t xml:space="preserve">Version: </w:t>
      </w:r>
      <w:proofErr w:type="spellStart"/>
      <w:r w:rsidRPr="00EC50B2">
        <w:rPr>
          <w:rFonts w:ascii="Arial" w:hAnsi="Arial" w:cs="Arial"/>
          <w:color w:val="002060"/>
        </w:rPr>
        <w:t>x.x</w:t>
      </w:r>
      <w:proofErr w:type="spellEnd"/>
    </w:p>
    <w:p w:rsidR="0038319E" w:rsidRPr="00EC50B2" w:rsidRDefault="0038319E" w:rsidP="0038319E">
      <w:pPr>
        <w:spacing w:after="0" w:line="252" w:lineRule="auto"/>
        <w:rPr>
          <w:rFonts w:ascii="Arial" w:hAnsi="Arial" w:cs="Arial"/>
          <w:color w:val="002060"/>
        </w:rPr>
      </w:pPr>
      <w:r w:rsidRPr="00EC50B2">
        <w:rPr>
          <w:rFonts w:ascii="Arial" w:hAnsi="Arial" w:cs="Arial"/>
          <w:color w:val="002060"/>
        </w:rPr>
        <w:t xml:space="preserve">Stand: </w:t>
      </w:r>
      <w:proofErr w:type="spellStart"/>
      <w:proofErr w:type="gramStart"/>
      <w:r w:rsidRPr="00EC50B2">
        <w:rPr>
          <w:rFonts w:ascii="Arial" w:hAnsi="Arial" w:cs="Arial"/>
          <w:color w:val="002060"/>
        </w:rPr>
        <w:t>dd.mm.jjjj</w:t>
      </w:r>
      <w:proofErr w:type="spellEnd"/>
      <w:proofErr w:type="gramEnd"/>
    </w:p>
    <w:p w:rsidR="0038319E" w:rsidRDefault="0038319E" w:rsidP="0038319E">
      <w:pPr>
        <w:spacing w:after="0" w:line="252" w:lineRule="auto"/>
        <w:rPr>
          <w:rFonts w:ascii="Arial" w:hAnsi="Arial" w:cs="Arial"/>
        </w:rPr>
      </w:pPr>
    </w:p>
    <w:p w:rsidR="0038319E" w:rsidRDefault="0038319E" w:rsidP="0038319E">
      <w:pPr>
        <w:pStyle w:val="Deckblatt"/>
      </w:pPr>
      <w:r>
        <w:t xml:space="preserve">Unterschrift des/der Studienleiter*in </w:t>
      </w:r>
    </w:p>
    <w:p w:rsidR="0038319E" w:rsidRDefault="0038319E" w:rsidP="0038319E">
      <w:pPr>
        <w:pStyle w:val="TextStandard"/>
      </w:pPr>
    </w:p>
    <w:p w:rsidR="0038319E" w:rsidRDefault="0038319E" w:rsidP="0038319E">
      <w:pPr>
        <w:pStyle w:val="TextStandard"/>
      </w:pPr>
    </w:p>
    <w:p w:rsidR="0038319E" w:rsidRDefault="0038319E" w:rsidP="0038319E">
      <w:pPr>
        <w:pStyle w:val="TextStandard"/>
      </w:pPr>
    </w:p>
    <w:p w:rsidR="001A54C5" w:rsidRDefault="0038319E" w:rsidP="001A54C5">
      <w:pPr>
        <w:pStyle w:val="TextStandard"/>
      </w:pPr>
      <w:r>
        <w:rPr>
          <w:noProof/>
        </w:rPr>
        <mc:AlternateContent>
          <mc:Choice Requires="wps">
            <w:drawing>
              <wp:anchor distT="0" distB="0" distL="114300" distR="114300" simplePos="0" relativeHeight="251656704" behindDoc="0" locked="0" layoutInCell="1" allowOverlap="1">
                <wp:simplePos x="0" y="0"/>
                <wp:positionH relativeFrom="column">
                  <wp:posOffset>-20032</wp:posOffset>
                </wp:positionH>
                <wp:positionV relativeFrom="paragraph">
                  <wp:posOffset>158981</wp:posOffset>
                </wp:positionV>
                <wp:extent cx="2306781"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30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03637" id="Gerader Verbinde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pt,12.5pt" to="18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" strokecolor="black [3040]"/>
            </w:pict>
          </mc:Fallback>
        </mc:AlternateContent>
      </w:r>
    </w:p>
    <w:p w:rsidR="001A54C5" w:rsidRDefault="001A54C5">
      <w:pPr>
        <w:rPr>
          <w:rFonts w:ascii="Arial" w:hAnsi="Arial" w:cs="Arial"/>
        </w:rPr>
      </w:pPr>
      <w:r>
        <w:br w:type="page"/>
      </w:r>
    </w:p>
    <w:p w:rsidR="0038319E" w:rsidRDefault="001A54C5" w:rsidP="009F6143">
      <w:pPr>
        <w:pStyle w:val="Protokolltext"/>
      </w:pPr>
      <w:bookmarkStart w:id="2" w:name="_Toc82606981"/>
      <w:bookmarkStart w:id="3" w:name="_Toc82607107"/>
      <w:r>
        <w:lastRenderedPageBreak/>
        <w:t>Zusammenfassung</w:t>
      </w:r>
      <w:bookmarkEnd w:id="2"/>
      <w:bookmarkEnd w:id="3"/>
    </w:p>
    <w:p w:rsidR="001A54C5" w:rsidRPr="00EC50B2" w:rsidRDefault="001A54C5" w:rsidP="001A54C5">
      <w:pPr>
        <w:pStyle w:val="TextStandard"/>
        <w:rPr>
          <w:highlight w:val="lightGray"/>
        </w:rPr>
      </w:pPr>
      <w:r w:rsidRPr="00EC50B2">
        <w:rPr>
          <w:highlight w:val="lightGray"/>
        </w:rPr>
        <w:t>Kurze Zusammenfassung des Forschungsvorhabens, die folgende Punkte beinhalten sollte:</w:t>
      </w:r>
    </w:p>
    <w:p w:rsidR="001A54C5" w:rsidRPr="00EC50B2" w:rsidRDefault="001A54C5" w:rsidP="001A54C5">
      <w:pPr>
        <w:pStyle w:val="TextStandard"/>
        <w:numPr>
          <w:ilvl w:val="0"/>
          <w:numId w:val="3"/>
        </w:numPr>
        <w:rPr>
          <w:highlight w:val="lightGray"/>
        </w:rPr>
      </w:pPr>
      <w:r w:rsidRPr="00EC50B2">
        <w:rPr>
          <w:highlight w:val="lightGray"/>
        </w:rPr>
        <w:t>Forschungsziele</w:t>
      </w:r>
    </w:p>
    <w:p w:rsidR="001A54C5" w:rsidRPr="00EC50B2" w:rsidRDefault="001A54C5" w:rsidP="001A54C5">
      <w:pPr>
        <w:pStyle w:val="TextStandard"/>
        <w:numPr>
          <w:ilvl w:val="0"/>
          <w:numId w:val="3"/>
        </w:numPr>
        <w:rPr>
          <w:highlight w:val="lightGray"/>
        </w:rPr>
      </w:pPr>
      <w:r w:rsidRPr="00EC50B2">
        <w:rPr>
          <w:highlight w:val="lightGray"/>
        </w:rPr>
        <w:t>Studienpopulation (</w:t>
      </w:r>
      <w:r w:rsidRPr="00EC50B2">
        <w:rPr>
          <w:highlight w:val="lightGray"/>
        </w:rPr>
        <w:sym w:font="Wingdings" w:char="F0E0"/>
      </w:r>
      <w:r w:rsidRPr="00EC50B2">
        <w:rPr>
          <w:highlight w:val="lightGray"/>
        </w:rPr>
        <w:t xml:space="preserve"> nicht einwilligungsfähige Erwachsene? Minderjährige? …)</w:t>
      </w:r>
    </w:p>
    <w:p w:rsidR="001A54C5" w:rsidRPr="00EC50B2" w:rsidRDefault="001A54C5" w:rsidP="001A54C5">
      <w:pPr>
        <w:pStyle w:val="TextStandard"/>
        <w:numPr>
          <w:ilvl w:val="0"/>
          <w:numId w:val="3"/>
        </w:numPr>
        <w:rPr>
          <w:highlight w:val="lightGray"/>
        </w:rPr>
      </w:pPr>
      <w:r w:rsidRPr="00EC50B2">
        <w:rPr>
          <w:highlight w:val="lightGray"/>
        </w:rPr>
        <w:t>Kurzdarstellung studienbedingter Maßnahmen (</w:t>
      </w:r>
      <w:r w:rsidRPr="00EC50B2">
        <w:rPr>
          <w:highlight w:val="lightGray"/>
        </w:rPr>
        <w:sym w:font="Wingdings" w:char="F0E0"/>
      </w:r>
      <w:r w:rsidRPr="00EC50B2">
        <w:rPr>
          <w:highlight w:val="lightGray"/>
        </w:rPr>
        <w:t xml:space="preserve"> Erhebung von Daten der klinische</w:t>
      </w:r>
      <w:r w:rsidR="00E63024" w:rsidRPr="00EC50B2">
        <w:rPr>
          <w:highlight w:val="lightGray"/>
        </w:rPr>
        <w:t>n</w:t>
      </w:r>
      <w:r w:rsidRPr="00EC50B2">
        <w:rPr>
          <w:highlight w:val="lightGray"/>
        </w:rPr>
        <w:t xml:space="preserve"> Routine? Durchführung von Interviews? Befragung mithilfe von speziell für diese Studie erstellten Fragebögen? Befragung mit standardisierten Fragebögen? Aufbau einer </w:t>
      </w:r>
      <w:proofErr w:type="spellStart"/>
      <w:r w:rsidRPr="00EC50B2">
        <w:rPr>
          <w:highlight w:val="lightGray"/>
        </w:rPr>
        <w:t>Biobank</w:t>
      </w:r>
      <w:proofErr w:type="spellEnd"/>
      <w:r w:rsidRPr="00EC50B2">
        <w:rPr>
          <w:highlight w:val="lightGray"/>
        </w:rPr>
        <w:t>? Studienbedingte Anwendung von ionisierender Strahlung?)</w:t>
      </w:r>
    </w:p>
    <w:p w:rsidR="001A54C5" w:rsidRPr="00EC50B2" w:rsidRDefault="001A54C5" w:rsidP="001A54C5">
      <w:pPr>
        <w:pStyle w:val="TextStandard"/>
        <w:numPr>
          <w:ilvl w:val="0"/>
          <w:numId w:val="3"/>
        </w:numPr>
        <w:rPr>
          <w:highlight w:val="lightGray"/>
        </w:rPr>
      </w:pPr>
      <w:r w:rsidRPr="00EC50B2">
        <w:rPr>
          <w:highlight w:val="lightGray"/>
        </w:rPr>
        <w:t>Weitere Besonderheiten (</w:t>
      </w:r>
      <w:r w:rsidRPr="00EC50B2">
        <w:rPr>
          <w:highlight w:val="lightGray"/>
        </w:rPr>
        <w:sym w:font="Wingdings" w:char="F0E0"/>
      </w:r>
      <w:r w:rsidRPr="00EC50B2">
        <w:rPr>
          <w:highlight w:val="lightGray"/>
        </w:rPr>
        <w:t xml:space="preserve"> Studie mit einem Medizinprodukt? Anwendungsbeobachtung?)</w:t>
      </w:r>
    </w:p>
    <w:p w:rsidR="001A54C5" w:rsidRDefault="003243F4" w:rsidP="001A54C5">
      <w:pPr>
        <w:pStyle w:val="TextStandard"/>
      </w:pPr>
      <w:r w:rsidRPr="00EC50B2">
        <w:rPr>
          <w:highlight w:val="lightGray"/>
        </w:rPr>
        <w:t>Die Zusammenfassung sollte ca. 1-2 Seiten umfassen (dieser Wert kann je nach Umfang des geplanten Forschungsvorhabens variieren und auch länger oder kürzer ausfallen). Es ist auch möglich, eine Studiensynopse statt einer Zusammenfassung einzufügen.</w:t>
      </w:r>
      <w:r>
        <w:t xml:space="preserve"> </w:t>
      </w:r>
    </w:p>
    <w:p w:rsidR="003243F4" w:rsidRDefault="003243F4">
      <w:pPr>
        <w:rPr>
          <w:rFonts w:ascii="Arial" w:hAnsi="Arial" w:cs="Arial"/>
        </w:rPr>
      </w:pPr>
      <w:r>
        <w:br w:type="page"/>
      </w:r>
    </w:p>
    <w:p w:rsidR="003243F4" w:rsidRDefault="003243F4" w:rsidP="003243F4">
      <w:pPr>
        <w:pStyle w:val="Protokolltext"/>
      </w:pPr>
      <w:bookmarkStart w:id="4" w:name="_Toc82606982"/>
      <w:bookmarkStart w:id="5" w:name="_Toc82607108"/>
      <w:r>
        <w:lastRenderedPageBreak/>
        <w:t>Inhaltsverzeichnis</w:t>
      </w:r>
      <w:bookmarkEnd w:id="4"/>
      <w:bookmarkEnd w:id="5"/>
    </w:p>
    <w:p w:rsidR="009F6143" w:rsidRDefault="009F6143">
      <w:pPr>
        <w:pStyle w:val="Verzeichnis1"/>
        <w:rPr>
          <w:rFonts w:asciiTheme="minorHAnsi" w:eastAsiaTheme="minorEastAsia" w:hAnsiTheme="minorHAnsi" w:cstheme="minorBidi"/>
          <w:noProof/>
          <w:lang w:eastAsia="de-DE"/>
        </w:rPr>
      </w:pPr>
      <w:r>
        <w:fldChar w:fldCharType="begin"/>
      </w:r>
      <w:r>
        <w:instrText xml:space="preserve"> TOC \o "1-1" \h \z \u </w:instrText>
      </w:r>
      <w:r>
        <w:fldChar w:fldCharType="separate"/>
      </w:r>
      <w:hyperlink w:anchor="_Toc82607106" w:history="1">
        <w:r w:rsidRPr="00C20926">
          <w:rPr>
            <w:rStyle w:val="Hyperlink"/>
            <w:noProof/>
          </w:rPr>
          <w:t>Zum Umgang mit dieser Vorlage</w:t>
        </w:r>
        <w:r>
          <w:rPr>
            <w:noProof/>
            <w:webHidden/>
          </w:rPr>
          <w:tab/>
        </w:r>
        <w:r>
          <w:rPr>
            <w:noProof/>
            <w:webHidden/>
          </w:rPr>
          <w:fldChar w:fldCharType="begin"/>
        </w:r>
        <w:r>
          <w:rPr>
            <w:noProof/>
            <w:webHidden/>
          </w:rPr>
          <w:instrText xml:space="preserve"> PAGEREF _Toc82607106 \h </w:instrText>
        </w:r>
        <w:r>
          <w:rPr>
            <w:noProof/>
            <w:webHidden/>
          </w:rPr>
        </w:r>
        <w:r>
          <w:rPr>
            <w:noProof/>
            <w:webHidden/>
          </w:rPr>
          <w:fldChar w:fldCharType="separate"/>
        </w:r>
        <w:r w:rsidR="004064C7">
          <w:rPr>
            <w:noProof/>
            <w:webHidden/>
          </w:rPr>
          <w:t>1</w:t>
        </w:r>
        <w:r>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07" w:history="1">
        <w:r w:rsidR="009F6143" w:rsidRPr="00C20926">
          <w:rPr>
            <w:rStyle w:val="Hyperlink"/>
            <w:noProof/>
          </w:rPr>
          <w:t>1.</w:t>
        </w:r>
        <w:r w:rsidR="009F6143">
          <w:rPr>
            <w:rFonts w:asciiTheme="minorHAnsi" w:eastAsiaTheme="minorEastAsia" w:hAnsiTheme="minorHAnsi" w:cstheme="minorBidi"/>
            <w:noProof/>
            <w:lang w:eastAsia="de-DE"/>
          </w:rPr>
          <w:tab/>
        </w:r>
        <w:r w:rsidR="009F6143" w:rsidRPr="00C20926">
          <w:rPr>
            <w:rStyle w:val="Hyperlink"/>
            <w:noProof/>
          </w:rPr>
          <w:t>Zusammenfassung</w:t>
        </w:r>
        <w:r w:rsidR="009F6143">
          <w:rPr>
            <w:noProof/>
            <w:webHidden/>
          </w:rPr>
          <w:tab/>
        </w:r>
        <w:r w:rsidR="009F6143">
          <w:rPr>
            <w:noProof/>
            <w:webHidden/>
          </w:rPr>
          <w:fldChar w:fldCharType="begin"/>
        </w:r>
        <w:r w:rsidR="009F6143">
          <w:rPr>
            <w:noProof/>
            <w:webHidden/>
          </w:rPr>
          <w:instrText xml:space="preserve"> PAGEREF _Toc82607107 \h </w:instrText>
        </w:r>
        <w:r w:rsidR="009F6143">
          <w:rPr>
            <w:noProof/>
            <w:webHidden/>
          </w:rPr>
        </w:r>
        <w:r w:rsidR="009F6143">
          <w:rPr>
            <w:noProof/>
            <w:webHidden/>
          </w:rPr>
          <w:fldChar w:fldCharType="separate"/>
        </w:r>
        <w:r w:rsidR="004064C7">
          <w:rPr>
            <w:noProof/>
            <w:webHidden/>
          </w:rPr>
          <w:t>3</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08" w:history="1">
        <w:r w:rsidR="009F6143" w:rsidRPr="00C20926">
          <w:rPr>
            <w:rStyle w:val="Hyperlink"/>
            <w:noProof/>
          </w:rPr>
          <w:t>2.</w:t>
        </w:r>
        <w:r w:rsidR="009F6143">
          <w:rPr>
            <w:rFonts w:asciiTheme="minorHAnsi" w:eastAsiaTheme="minorEastAsia" w:hAnsiTheme="minorHAnsi" w:cstheme="minorBidi"/>
            <w:noProof/>
            <w:lang w:eastAsia="de-DE"/>
          </w:rPr>
          <w:tab/>
        </w:r>
        <w:r w:rsidR="009F6143" w:rsidRPr="00C20926">
          <w:rPr>
            <w:rStyle w:val="Hyperlink"/>
            <w:noProof/>
          </w:rPr>
          <w:t>Inhaltsverzeichnis</w:t>
        </w:r>
        <w:r w:rsidR="009F6143">
          <w:rPr>
            <w:noProof/>
            <w:webHidden/>
          </w:rPr>
          <w:tab/>
        </w:r>
        <w:r w:rsidR="009F6143">
          <w:rPr>
            <w:noProof/>
            <w:webHidden/>
          </w:rPr>
          <w:fldChar w:fldCharType="begin"/>
        </w:r>
        <w:r w:rsidR="009F6143">
          <w:rPr>
            <w:noProof/>
            <w:webHidden/>
          </w:rPr>
          <w:instrText xml:space="preserve"> PAGEREF _Toc82607108 \h </w:instrText>
        </w:r>
        <w:r w:rsidR="009F6143">
          <w:rPr>
            <w:noProof/>
            <w:webHidden/>
          </w:rPr>
        </w:r>
        <w:r w:rsidR="009F6143">
          <w:rPr>
            <w:noProof/>
            <w:webHidden/>
          </w:rPr>
          <w:fldChar w:fldCharType="separate"/>
        </w:r>
        <w:r w:rsidR="004064C7">
          <w:rPr>
            <w:noProof/>
            <w:webHidden/>
          </w:rPr>
          <w:t>4</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09" w:history="1">
        <w:r w:rsidR="009F6143" w:rsidRPr="00C20926">
          <w:rPr>
            <w:rStyle w:val="Hyperlink"/>
            <w:noProof/>
          </w:rPr>
          <w:t>3.</w:t>
        </w:r>
        <w:r w:rsidR="009F6143">
          <w:rPr>
            <w:rFonts w:asciiTheme="minorHAnsi" w:eastAsiaTheme="minorEastAsia" w:hAnsiTheme="minorHAnsi" w:cstheme="minorBidi"/>
            <w:noProof/>
            <w:lang w:eastAsia="de-DE"/>
          </w:rPr>
          <w:tab/>
        </w:r>
        <w:r w:rsidR="009F6143" w:rsidRPr="00C20926">
          <w:rPr>
            <w:rStyle w:val="Hyperlink"/>
            <w:noProof/>
          </w:rPr>
          <w:t>Einleitung/Wissenschaftliche Grundlagen</w:t>
        </w:r>
        <w:r w:rsidR="009F6143">
          <w:rPr>
            <w:noProof/>
            <w:webHidden/>
          </w:rPr>
          <w:tab/>
        </w:r>
        <w:r w:rsidR="009F6143">
          <w:rPr>
            <w:noProof/>
            <w:webHidden/>
          </w:rPr>
          <w:fldChar w:fldCharType="begin"/>
        </w:r>
        <w:r w:rsidR="009F6143">
          <w:rPr>
            <w:noProof/>
            <w:webHidden/>
          </w:rPr>
          <w:instrText xml:space="preserve"> PAGEREF _Toc82607109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0" w:history="1">
        <w:r w:rsidR="009F6143" w:rsidRPr="00C20926">
          <w:rPr>
            <w:rStyle w:val="Hyperlink"/>
            <w:noProof/>
          </w:rPr>
          <w:t>4.</w:t>
        </w:r>
        <w:r w:rsidR="009F6143">
          <w:rPr>
            <w:rFonts w:asciiTheme="minorHAnsi" w:eastAsiaTheme="minorEastAsia" w:hAnsiTheme="minorHAnsi" w:cstheme="minorBidi"/>
            <w:noProof/>
            <w:lang w:eastAsia="de-DE"/>
          </w:rPr>
          <w:tab/>
        </w:r>
        <w:r w:rsidR="009F6143" w:rsidRPr="00C20926">
          <w:rPr>
            <w:rStyle w:val="Hyperlink"/>
            <w:noProof/>
          </w:rPr>
          <w:t>Ziele der Studie (allgemein)</w:t>
        </w:r>
        <w:r w:rsidR="009F6143">
          <w:rPr>
            <w:noProof/>
            <w:webHidden/>
          </w:rPr>
          <w:tab/>
        </w:r>
        <w:r w:rsidR="009F6143">
          <w:rPr>
            <w:noProof/>
            <w:webHidden/>
          </w:rPr>
          <w:fldChar w:fldCharType="begin"/>
        </w:r>
        <w:r w:rsidR="009F6143">
          <w:rPr>
            <w:noProof/>
            <w:webHidden/>
          </w:rPr>
          <w:instrText xml:space="preserve"> PAGEREF _Toc82607110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1" w:history="1">
        <w:r w:rsidR="009F6143" w:rsidRPr="00C20926">
          <w:rPr>
            <w:rStyle w:val="Hyperlink"/>
            <w:noProof/>
          </w:rPr>
          <w:t>5.</w:t>
        </w:r>
        <w:r w:rsidR="009F6143">
          <w:rPr>
            <w:rFonts w:asciiTheme="minorHAnsi" w:eastAsiaTheme="minorEastAsia" w:hAnsiTheme="minorHAnsi" w:cstheme="minorBidi"/>
            <w:noProof/>
            <w:lang w:eastAsia="de-DE"/>
          </w:rPr>
          <w:tab/>
        </w:r>
        <w:r w:rsidR="009F6143" w:rsidRPr="00C20926">
          <w:rPr>
            <w:rStyle w:val="Hyperlink"/>
            <w:noProof/>
          </w:rPr>
          <w:t>Zielkriterien</w:t>
        </w:r>
        <w:r w:rsidR="009F6143">
          <w:rPr>
            <w:noProof/>
            <w:webHidden/>
          </w:rPr>
          <w:tab/>
        </w:r>
        <w:r w:rsidR="009F6143">
          <w:rPr>
            <w:noProof/>
            <w:webHidden/>
          </w:rPr>
          <w:fldChar w:fldCharType="begin"/>
        </w:r>
        <w:r w:rsidR="009F6143">
          <w:rPr>
            <w:noProof/>
            <w:webHidden/>
          </w:rPr>
          <w:instrText xml:space="preserve"> PAGEREF _Toc82607111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2" w:history="1">
        <w:r w:rsidR="009F6143" w:rsidRPr="00C20926">
          <w:rPr>
            <w:rStyle w:val="Hyperlink"/>
            <w:noProof/>
          </w:rPr>
          <w:t>6.</w:t>
        </w:r>
        <w:r w:rsidR="009F6143">
          <w:rPr>
            <w:rFonts w:asciiTheme="minorHAnsi" w:eastAsiaTheme="minorEastAsia" w:hAnsiTheme="minorHAnsi" w:cstheme="minorBidi"/>
            <w:noProof/>
            <w:lang w:eastAsia="de-DE"/>
          </w:rPr>
          <w:tab/>
        </w:r>
        <w:r w:rsidR="009F6143" w:rsidRPr="00C20926">
          <w:rPr>
            <w:rStyle w:val="Hyperlink"/>
            <w:noProof/>
          </w:rPr>
          <w:t>Studienbedingte Maßnahmen</w:t>
        </w:r>
        <w:r w:rsidR="009F6143">
          <w:rPr>
            <w:noProof/>
            <w:webHidden/>
          </w:rPr>
          <w:tab/>
        </w:r>
        <w:r w:rsidR="009F6143">
          <w:rPr>
            <w:noProof/>
            <w:webHidden/>
          </w:rPr>
          <w:fldChar w:fldCharType="begin"/>
        </w:r>
        <w:r w:rsidR="009F6143">
          <w:rPr>
            <w:noProof/>
            <w:webHidden/>
          </w:rPr>
          <w:instrText xml:space="preserve"> PAGEREF _Toc82607112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3" w:history="1">
        <w:r w:rsidR="009F6143" w:rsidRPr="00C20926">
          <w:rPr>
            <w:rStyle w:val="Hyperlink"/>
            <w:noProof/>
          </w:rPr>
          <w:t>7.</w:t>
        </w:r>
        <w:r w:rsidR="009F6143">
          <w:rPr>
            <w:rFonts w:asciiTheme="minorHAnsi" w:eastAsiaTheme="minorEastAsia" w:hAnsiTheme="minorHAnsi" w:cstheme="minorBidi"/>
            <w:noProof/>
            <w:lang w:eastAsia="de-DE"/>
          </w:rPr>
          <w:tab/>
        </w:r>
        <w:r w:rsidR="009F6143" w:rsidRPr="00C20926">
          <w:rPr>
            <w:rStyle w:val="Hyperlink"/>
            <w:noProof/>
          </w:rPr>
          <w:t>Erwarteter Nutzen</w:t>
        </w:r>
        <w:r w:rsidR="009F6143">
          <w:rPr>
            <w:noProof/>
            <w:webHidden/>
          </w:rPr>
          <w:tab/>
        </w:r>
        <w:r w:rsidR="009F6143">
          <w:rPr>
            <w:noProof/>
            <w:webHidden/>
          </w:rPr>
          <w:fldChar w:fldCharType="begin"/>
        </w:r>
        <w:r w:rsidR="009F6143">
          <w:rPr>
            <w:noProof/>
            <w:webHidden/>
          </w:rPr>
          <w:instrText xml:space="preserve"> PAGEREF _Toc82607113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4" w:history="1">
        <w:r w:rsidR="009F6143" w:rsidRPr="00C20926">
          <w:rPr>
            <w:rStyle w:val="Hyperlink"/>
            <w:noProof/>
          </w:rPr>
          <w:t>8.</w:t>
        </w:r>
        <w:r w:rsidR="009F6143">
          <w:rPr>
            <w:rFonts w:asciiTheme="minorHAnsi" w:eastAsiaTheme="minorEastAsia" w:hAnsiTheme="minorHAnsi" w:cstheme="minorBidi"/>
            <w:noProof/>
            <w:lang w:eastAsia="de-DE"/>
          </w:rPr>
          <w:tab/>
        </w:r>
        <w:r w:rsidR="009F6143" w:rsidRPr="00C20926">
          <w:rPr>
            <w:rStyle w:val="Hyperlink"/>
            <w:noProof/>
          </w:rPr>
          <w:t>Möglicher Risiken oder Belastungen</w:t>
        </w:r>
        <w:r w:rsidR="009F6143">
          <w:rPr>
            <w:noProof/>
            <w:webHidden/>
          </w:rPr>
          <w:tab/>
        </w:r>
        <w:r w:rsidR="009F6143">
          <w:rPr>
            <w:noProof/>
            <w:webHidden/>
          </w:rPr>
          <w:fldChar w:fldCharType="begin"/>
        </w:r>
        <w:r w:rsidR="009F6143">
          <w:rPr>
            <w:noProof/>
            <w:webHidden/>
          </w:rPr>
          <w:instrText xml:space="preserve"> PAGEREF _Toc82607114 \h </w:instrText>
        </w:r>
        <w:r w:rsidR="009F6143">
          <w:rPr>
            <w:noProof/>
            <w:webHidden/>
          </w:rPr>
        </w:r>
        <w:r w:rsidR="009F6143">
          <w:rPr>
            <w:noProof/>
            <w:webHidden/>
          </w:rPr>
          <w:fldChar w:fldCharType="separate"/>
        </w:r>
        <w:r w:rsidR="004064C7">
          <w:rPr>
            <w:noProof/>
            <w:webHidden/>
          </w:rPr>
          <w:t>5</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5" w:history="1">
        <w:r w:rsidR="009F6143" w:rsidRPr="00C20926">
          <w:rPr>
            <w:rStyle w:val="Hyperlink"/>
            <w:noProof/>
          </w:rPr>
          <w:t>9.</w:t>
        </w:r>
        <w:r w:rsidR="009F6143">
          <w:rPr>
            <w:rFonts w:asciiTheme="minorHAnsi" w:eastAsiaTheme="minorEastAsia" w:hAnsiTheme="minorHAnsi" w:cstheme="minorBidi"/>
            <w:noProof/>
            <w:lang w:eastAsia="de-DE"/>
          </w:rPr>
          <w:tab/>
        </w:r>
        <w:r w:rsidR="009F6143" w:rsidRPr="00C20926">
          <w:rPr>
            <w:rStyle w:val="Hyperlink"/>
            <w:noProof/>
          </w:rPr>
          <w:t>Studientyp/Studiendesign</w:t>
        </w:r>
        <w:r w:rsidR="009F6143">
          <w:rPr>
            <w:noProof/>
            <w:webHidden/>
          </w:rPr>
          <w:tab/>
        </w:r>
        <w:r w:rsidR="009F6143">
          <w:rPr>
            <w:noProof/>
            <w:webHidden/>
          </w:rPr>
          <w:fldChar w:fldCharType="begin"/>
        </w:r>
        <w:r w:rsidR="009F6143">
          <w:rPr>
            <w:noProof/>
            <w:webHidden/>
          </w:rPr>
          <w:instrText xml:space="preserve"> PAGEREF _Toc82607115 \h </w:instrText>
        </w:r>
        <w:r w:rsidR="009F6143">
          <w:rPr>
            <w:noProof/>
            <w:webHidden/>
          </w:rPr>
        </w:r>
        <w:r w:rsidR="009F6143">
          <w:rPr>
            <w:noProof/>
            <w:webHidden/>
          </w:rPr>
          <w:fldChar w:fldCharType="separate"/>
        </w:r>
        <w:r w:rsidR="004064C7">
          <w:rPr>
            <w:noProof/>
            <w:webHidden/>
          </w:rPr>
          <w:t>6</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6" w:history="1">
        <w:r w:rsidR="009F6143" w:rsidRPr="00C20926">
          <w:rPr>
            <w:rStyle w:val="Hyperlink"/>
            <w:noProof/>
          </w:rPr>
          <w:t>10.</w:t>
        </w:r>
        <w:r w:rsidR="009F6143">
          <w:rPr>
            <w:rFonts w:asciiTheme="minorHAnsi" w:eastAsiaTheme="minorEastAsia" w:hAnsiTheme="minorHAnsi" w:cstheme="minorBidi"/>
            <w:noProof/>
            <w:lang w:eastAsia="de-DE"/>
          </w:rPr>
          <w:tab/>
        </w:r>
        <w:r w:rsidR="009F6143" w:rsidRPr="00C20926">
          <w:rPr>
            <w:rStyle w:val="Hyperlink"/>
            <w:noProof/>
          </w:rPr>
          <w:t>Ein- und Ausschlusskriterien</w:t>
        </w:r>
        <w:r w:rsidR="009F6143">
          <w:rPr>
            <w:noProof/>
            <w:webHidden/>
          </w:rPr>
          <w:tab/>
        </w:r>
        <w:r w:rsidR="009F6143">
          <w:rPr>
            <w:noProof/>
            <w:webHidden/>
          </w:rPr>
          <w:fldChar w:fldCharType="begin"/>
        </w:r>
        <w:r w:rsidR="009F6143">
          <w:rPr>
            <w:noProof/>
            <w:webHidden/>
          </w:rPr>
          <w:instrText xml:space="preserve"> PAGEREF _Toc82607116 \h </w:instrText>
        </w:r>
        <w:r w:rsidR="009F6143">
          <w:rPr>
            <w:noProof/>
            <w:webHidden/>
          </w:rPr>
        </w:r>
        <w:r w:rsidR="009F6143">
          <w:rPr>
            <w:noProof/>
            <w:webHidden/>
          </w:rPr>
          <w:fldChar w:fldCharType="separate"/>
        </w:r>
        <w:r w:rsidR="004064C7">
          <w:rPr>
            <w:noProof/>
            <w:webHidden/>
          </w:rPr>
          <w:t>6</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7" w:history="1">
        <w:r w:rsidR="009F6143" w:rsidRPr="00C20926">
          <w:rPr>
            <w:rStyle w:val="Hyperlink"/>
            <w:noProof/>
          </w:rPr>
          <w:t>11.</w:t>
        </w:r>
        <w:r w:rsidR="009F6143">
          <w:rPr>
            <w:rFonts w:asciiTheme="minorHAnsi" w:eastAsiaTheme="minorEastAsia" w:hAnsiTheme="minorHAnsi" w:cstheme="minorBidi"/>
            <w:noProof/>
            <w:lang w:eastAsia="de-DE"/>
          </w:rPr>
          <w:tab/>
        </w:r>
        <w:r w:rsidR="009F6143" w:rsidRPr="00C20926">
          <w:rPr>
            <w:rStyle w:val="Hyperlink"/>
            <w:noProof/>
          </w:rPr>
          <w:t>Randomisierungsverfahren/-plan</w:t>
        </w:r>
        <w:r w:rsidR="009F6143">
          <w:rPr>
            <w:noProof/>
            <w:webHidden/>
          </w:rPr>
          <w:tab/>
        </w:r>
        <w:r w:rsidR="009F6143">
          <w:rPr>
            <w:noProof/>
            <w:webHidden/>
          </w:rPr>
          <w:fldChar w:fldCharType="begin"/>
        </w:r>
        <w:r w:rsidR="009F6143">
          <w:rPr>
            <w:noProof/>
            <w:webHidden/>
          </w:rPr>
          <w:instrText xml:space="preserve"> PAGEREF _Toc82607117 \h </w:instrText>
        </w:r>
        <w:r w:rsidR="009F6143">
          <w:rPr>
            <w:noProof/>
            <w:webHidden/>
          </w:rPr>
        </w:r>
        <w:r w:rsidR="009F6143">
          <w:rPr>
            <w:noProof/>
            <w:webHidden/>
          </w:rPr>
          <w:fldChar w:fldCharType="separate"/>
        </w:r>
        <w:r w:rsidR="004064C7">
          <w:rPr>
            <w:noProof/>
            <w:webHidden/>
          </w:rPr>
          <w:t>6</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8" w:history="1">
        <w:r w:rsidR="009F6143" w:rsidRPr="00C20926">
          <w:rPr>
            <w:rStyle w:val="Hyperlink"/>
            <w:noProof/>
          </w:rPr>
          <w:t>12.</w:t>
        </w:r>
        <w:r w:rsidR="009F6143">
          <w:rPr>
            <w:rFonts w:asciiTheme="minorHAnsi" w:eastAsiaTheme="minorEastAsia" w:hAnsiTheme="minorHAnsi" w:cstheme="minorBidi"/>
            <w:noProof/>
            <w:lang w:eastAsia="de-DE"/>
          </w:rPr>
          <w:tab/>
        </w:r>
        <w:r w:rsidR="009F6143" w:rsidRPr="00C20926">
          <w:rPr>
            <w:rStyle w:val="Hyperlink"/>
            <w:noProof/>
          </w:rPr>
          <w:t>Abbruchkriterien</w:t>
        </w:r>
        <w:r w:rsidR="009F6143">
          <w:rPr>
            <w:noProof/>
            <w:webHidden/>
          </w:rPr>
          <w:tab/>
        </w:r>
        <w:r w:rsidR="009F6143">
          <w:rPr>
            <w:noProof/>
            <w:webHidden/>
          </w:rPr>
          <w:fldChar w:fldCharType="begin"/>
        </w:r>
        <w:r w:rsidR="009F6143">
          <w:rPr>
            <w:noProof/>
            <w:webHidden/>
          </w:rPr>
          <w:instrText xml:space="preserve"> PAGEREF _Toc82607118 \h </w:instrText>
        </w:r>
        <w:r w:rsidR="009F6143">
          <w:rPr>
            <w:noProof/>
            <w:webHidden/>
          </w:rPr>
        </w:r>
        <w:r w:rsidR="009F6143">
          <w:rPr>
            <w:noProof/>
            <w:webHidden/>
          </w:rPr>
          <w:fldChar w:fldCharType="separate"/>
        </w:r>
        <w:r w:rsidR="004064C7">
          <w:rPr>
            <w:noProof/>
            <w:webHidden/>
          </w:rPr>
          <w:t>6</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19" w:history="1">
        <w:r w:rsidR="009F6143" w:rsidRPr="00C20926">
          <w:rPr>
            <w:rStyle w:val="Hyperlink"/>
            <w:noProof/>
          </w:rPr>
          <w:t>13.</w:t>
        </w:r>
        <w:r w:rsidR="009F6143">
          <w:rPr>
            <w:rFonts w:asciiTheme="minorHAnsi" w:eastAsiaTheme="minorEastAsia" w:hAnsiTheme="minorHAnsi" w:cstheme="minorBidi"/>
            <w:noProof/>
            <w:lang w:eastAsia="de-DE"/>
          </w:rPr>
          <w:tab/>
        </w:r>
        <w:r w:rsidR="009F6143" w:rsidRPr="00C20926">
          <w:rPr>
            <w:rStyle w:val="Hyperlink"/>
            <w:noProof/>
          </w:rPr>
          <w:t>Statistisches Design</w:t>
        </w:r>
        <w:r w:rsidR="009F6143">
          <w:rPr>
            <w:noProof/>
            <w:webHidden/>
          </w:rPr>
          <w:tab/>
        </w:r>
        <w:r w:rsidR="009F6143">
          <w:rPr>
            <w:noProof/>
            <w:webHidden/>
          </w:rPr>
          <w:fldChar w:fldCharType="begin"/>
        </w:r>
        <w:r w:rsidR="009F6143">
          <w:rPr>
            <w:noProof/>
            <w:webHidden/>
          </w:rPr>
          <w:instrText xml:space="preserve"> PAGEREF _Toc82607119 \h </w:instrText>
        </w:r>
        <w:r w:rsidR="009F6143">
          <w:rPr>
            <w:noProof/>
            <w:webHidden/>
          </w:rPr>
        </w:r>
        <w:r w:rsidR="009F6143">
          <w:rPr>
            <w:noProof/>
            <w:webHidden/>
          </w:rPr>
          <w:fldChar w:fldCharType="separate"/>
        </w:r>
        <w:r w:rsidR="004064C7">
          <w:rPr>
            <w:noProof/>
            <w:webHidden/>
          </w:rPr>
          <w:t>6</w:t>
        </w:r>
        <w:r w:rsidR="009F6143">
          <w:rPr>
            <w:noProof/>
            <w:webHidden/>
          </w:rPr>
          <w:fldChar w:fldCharType="end"/>
        </w:r>
      </w:hyperlink>
    </w:p>
    <w:p w:rsidR="009F6143" w:rsidRDefault="00C60E1F">
      <w:pPr>
        <w:pStyle w:val="Verzeichnis1"/>
        <w:rPr>
          <w:rFonts w:asciiTheme="minorHAnsi" w:eastAsiaTheme="minorEastAsia" w:hAnsiTheme="minorHAnsi" w:cstheme="minorBidi"/>
          <w:noProof/>
          <w:lang w:eastAsia="de-DE"/>
        </w:rPr>
      </w:pPr>
      <w:hyperlink w:anchor="_Toc82607120" w:history="1">
        <w:r w:rsidR="009F6143" w:rsidRPr="00C20926">
          <w:rPr>
            <w:rStyle w:val="Hyperlink"/>
            <w:noProof/>
          </w:rPr>
          <w:t>14.</w:t>
        </w:r>
        <w:r w:rsidR="009F6143">
          <w:rPr>
            <w:rFonts w:asciiTheme="minorHAnsi" w:eastAsiaTheme="minorEastAsia" w:hAnsiTheme="minorHAnsi" w:cstheme="minorBidi"/>
            <w:noProof/>
            <w:lang w:eastAsia="de-DE"/>
          </w:rPr>
          <w:tab/>
        </w:r>
        <w:r w:rsidR="009F6143" w:rsidRPr="00C20926">
          <w:rPr>
            <w:rStyle w:val="Hyperlink"/>
            <w:noProof/>
          </w:rPr>
          <w:t>Rechtliche und ethische Aspekte</w:t>
        </w:r>
        <w:r w:rsidR="009F6143">
          <w:rPr>
            <w:noProof/>
            <w:webHidden/>
          </w:rPr>
          <w:tab/>
        </w:r>
        <w:r w:rsidR="009F6143">
          <w:rPr>
            <w:noProof/>
            <w:webHidden/>
          </w:rPr>
          <w:fldChar w:fldCharType="begin"/>
        </w:r>
        <w:r w:rsidR="009F6143">
          <w:rPr>
            <w:noProof/>
            <w:webHidden/>
          </w:rPr>
          <w:instrText xml:space="preserve"> PAGEREF _Toc82607120 \h </w:instrText>
        </w:r>
        <w:r w:rsidR="009F6143">
          <w:rPr>
            <w:noProof/>
            <w:webHidden/>
          </w:rPr>
        </w:r>
        <w:r w:rsidR="009F6143">
          <w:rPr>
            <w:noProof/>
            <w:webHidden/>
          </w:rPr>
          <w:fldChar w:fldCharType="separate"/>
        </w:r>
        <w:r w:rsidR="004064C7">
          <w:rPr>
            <w:noProof/>
            <w:webHidden/>
          </w:rPr>
          <w:t>7</w:t>
        </w:r>
        <w:r w:rsidR="009F6143">
          <w:rPr>
            <w:noProof/>
            <w:webHidden/>
          </w:rPr>
          <w:fldChar w:fldCharType="end"/>
        </w:r>
      </w:hyperlink>
    </w:p>
    <w:p w:rsidR="003243F4" w:rsidRDefault="009F6143" w:rsidP="00E63024">
      <w:pPr>
        <w:pStyle w:val="Protokolltext"/>
        <w:numPr>
          <w:ilvl w:val="0"/>
          <w:numId w:val="0"/>
        </w:numPr>
        <w:rPr>
          <w:b w:val="0"/>
        </w:rPr>
      </w:pPr>
      <w:r>
        <w:rPr>
          <w:rFonts w:eastAsiaTheme="minorHAnsi" w:cs="Arial"/>
          <w:sz w:val="22"/>
          <w:szCs w:val="22"/>
        </w:rPr>
        <w:fldChar w:fldCharType="end"/>
      </w:r>
      <w:r w:rsidR="003243F4">
        <w:br w:type="page"/>
      </w:r>
    </w:p>
    <w:p w:rsidR="003243F4" w:rsidRDefault="003243F4" w:rsidP="003243F4">
      <w:pPr>
        <w:pStyle w:val="Protokolltext"/>
      </w:pPr>
      <w:bookmarkStart w:id="6" w:name="_Toc82606983"/>
      <w:bookmarkStart w:id="7" w:name="_Toc82607109"/>
      <w:r w:rsidRPr="003243F4">
        <w:lastRenderedPageBreak/>
        <w:t>Einleitung/Wissenschaftliche Grundlagen</w:t>
      </w:r>
      <w:bookmarkEnd w:id="6"/>
      <w:bookmarkEnd w:id="7"/>
    </w:p>
    <w:p w:rsidR="003243F4" w:rsidRDefault="003243F4" w:rsidP="003243F4">
      <w:pPr>
        <w:pStyle w:val="TextStandard"/>
      </w:pPr>
      <w:r w:rsidRPr="00EC50B2">
        <w:rPr>
          <w:highlight w:val="lightGray"/>
        </w:rPr>
        <w:t>Darstellung der Wissenschaftlichen Hintergründe des geplanten Forschungsvorhabens, inklusive eines kurzen Überblicks über den aktuellen Forschungsstand zu dem Thema.</w:t>
      </w:r>
    </w:p>
    <w:p w:rsidR="003243F4" w:rsidRDefault="003243F4" w:rsidP="003243F4">
      <w:pPr>
        <w:pStyle w:val="Protokolltext"/>
      </w:pPr>
      <w:bookmarkStart w:id="8" w:name="_Toc82606984"/>
      <w:bookmarkStart w:id="9" w:name="_Toc82607110"/>
      <w:r>
        <w:t>Ziele der Studie (allgemein)</w:t>
      </w:r>
      <w:bookmarkEnd w:id="8"/>
      <w:bookmarkEnd w:id="9"/>
    </w:p>
    <w:p w:rsidR="003243F4" w:rsidRDefault="003243F4" w:rsidP="003243F4">
      <w:pPr>
        <w:pStyle w:val="Protokolltext"/>
      </w:pPr>
      <w:bookmarkStart w:id="10" w:name="_Toc82606985"/>
      <w:bookmarkStart w:id="11" w:name="_Toc82607111"/>
      <w:r>
        <w:t>Zielkriterien</w:t>
      </w:r>
      <w:bookmarkEnd w:id="10"/>
      <w:bookmarkEnd w:id="11"/>
    </w:p>
    <w:p w:rsidR="007261F9" w:rsidRDefault="007261F9" w:rsidP="007261F9">
      <w:pPr>
        <w:pStyle w:val="TextStandard"/>
        <w:rPr>
          <w:highlight w:val="lightGray"/>
        </w:rPr>
      </w:pPr>
      <w:r w:rsidRPr="00EC50B2">
        <w:rPr>
          <w:highlight w:val="lightGray"/>
        </w:rPr>
        <w:t>In diesem Abschnitt sollten Angaben dazu gemacht werden, anhand welcher Zielgrößen welche Fragestellungen/Hypothesen ausgewertet werden sollen. Bei konfirmatorischen Studien sind konkrete Zielkriterien festzulegen, ggf. definiert als Hauptzielkriterien oder Nebenzielkriterien.</w:t>
      </w:r>
    </w:p>
    <w:p w:rsidR="003243F4" w:rsidRPr="009F6143" w:rsidRDefault="003243F4" w:rsidP="009F6143">
      <w:pPr>
        <w:pStyle w:val="Protokolltext2"/>
      </w:pPr>
      <w:bookmarkStart w:id="12" w:name="_Toc82606986"/>
      <w:r w:rsidRPr="009F6143">
        <w:t>Hauptzielkriterien</w:t>
      </w:r>
      <w:bookmarkEnd w:id="12"/>
    </w:p>
    <w:p w:rsidR="00F75663" w:rsidRDefault="00F75663" w:rsidP="009F6143">
      <w:pPr>
        <w:pStyle w:val="Protokolltext2"/>
      </w:pPr>
      <w:bookmarkStart w:id="13" w:name="_Toc82606987"/>
      <w:r w:rsidRPr="009F6143">
        <w:t>Nebenzielkriterien</w:t>
      </w:r>
      <w:bookmarkEnd w:id="13"/>
    </w:p>
    <w:p w:rsidR="00F75663" w:rsidRDefault="00F75663" w:rsidP="00F75663">
      <w:pPr>
        <w:pStyle w:val="Protokolltext"/>
      </w:pPr>
      <w:bookmarkStart w:id="14" w:name="_Toc82606988"/>
      <w:bookmarkStart w:id="15" w:name="_Toc82607112"/>
      <w:r>
        <w:t>Studienbedingte Maßnahmen</w:t>
      </w:r>
      <w:bookmarkEnd w:id="14"/>
      <w:bookmarkEnd w:id="15"/>
    </w:p>
    <w:p w:rsidR="00F75663" w:rsidRPr="00EC50B2" w:rsidRDefault="00F75663" w:rsidP="00F75663">
      <w:pPr>
        <w:pStyle w:val="TextStandard"/>
        <w:rPr>
          <w:highlight w:val="lightGray"/>
        </w:rPr>
      </w:pPr>
      <w:r w:rsidRPr="00EC50B2">
        <w:rPr>
          <w:highlight w:val="lightGray"/>
        </w:rPr>
        <w:t xml:space="preserve">In diesem Abschnitt sollten die geplanten </w:t>
      </w:r>
      <w:r w:rsidRPr="00EC50B2">
        <w:rPr>
          <w:b/>
          <w:highlight w:val="lightGray"/>
        </w:rPr>
        <w:t>studienbedingten</w:t>
      </w:r>
      <w:r w:rsidRPr="00EC50B2">
        <w:rPr>
          <w:highlight w:val="lightGray"/>
        </w:rPr>
        <w:t xml:space="preserve"> Maßnahmen detailliert beschrieben werden. Dabei sollte auch darauf eingegangen werden, ob den Studienteilnehmer*innen durch die Maßnahmen ein zeitlicher Mehraufwand entsteht und wie hoch dieser ggf. ausfällt. </w:t>
      </w:r>
      <w:r w:rsidR="007261F9" w:rsidRPr="00EC50B2">
        <w:rPr>
          <w:highlight w:val="lightGray"/>
        </w:rPr>
        <w:t xml:space="preserve">Es sollte zudem beschrieben werden, wie die Studienteilnehmer*innen rekrutiert werden und wie sie aufgeklärt werden Bei Studien, in denen bereits vorliegende Daten oder Biomaterialien ausgewertet werden, sollte beschrieben werden, woher diese Daten/Proben stammen (z. B. aus einem Register, aus einer </w:t>
      </w:r>
      <w:proofErr w:type="spellStart"/>
      <w:r w:rsidR="007261F9" w:rsidRPr="00EC50B2">
        <w:rPr>
          <w:highlight w:val="lightGray"/>
        </w:rPr>
        <w:t>Biobank</w:t>
      </w:r>
      <w:proofErr w:type="spellEnd"/>
      <w:r w:rsidR="007261F9" w:rsidRPr="00EC50B2">
        <w:rPr>
          <w:highlight w:val="lightGray"/>
        </w:rPr>
        <w:t xml:space="preserve">, aus den Patientenakten, …) und welche Untersuchungen daran vorgenommen werden sollen. </w:t>
      </w:r>
    </w:p>
    <w:p w:rsidR="00F75663" w:rsidRDefault="00F75663" w:rsidP="00F75663">
      <w:pPr>
        <w:pStyle w:val="TextStandard"/>
      </w:pPr>
      <w:r w:rsidRPr="00EC50B2">
        <w:rPr>
          <w:highlight w:val="lightGray"/>
        </w:rPr>
        <w:t xml:space="preserve">Es sollten </w:t>
      </w:r>
      <w:r w:rsidRPr="00EC50B2">
        <w:rPr>
          <w:b/>
          <w:highlight w:val="lightGray"/>
        </w:rPr>
        <w:t>keine</w:t>
      </w:r>
      <w:r w:rsidRPr="00EC50B2">
        <w:rPr>
          <w:highlight w:val="lightGray"/>
        </w:rPr>
        <w:t xml:space="preserve"> Maßnahmen beschrieben werden, die unabhängig von der geplanten Studie durchgeführt werden, außer es ist für das Verständnis der Beschreibung der studienbedingten Maßnahmen zwingend erforderlich.</w:t>
      </w:r>
    </w:p>
    <w:p w:rsidR="007261F9" w:rsidRDefault="007261F9" w:rsidP="007261F9">
      <w:pPr>
        <w:pStyle w:val="Protokolltext"/>
      </w:pPr>
      <w:bookmarkStart w:id="16" w:name="_Toc82606989"/>
      <w:bookmarkStart w:id="17" w:name="_Toc82607113"/>
      <w:r>
        <w:t>Erwarteter Nutzen</w:t>
      </w:r>
      <w:bookmarkEnd w:id="16"/>
      <w:bookmarkEnd w:id="17"/>
    </w:p>
    <w:p w:rsidR="007261F9" w:rsidRDefault="007261F9" w:rsidP="007261F9">
      <w:pPr>
        <w:pStyle w:val="TextStandard"/>
      </w:pPr>
      <w:r w:rsidRPr="00EC50B2">
        <w:rPr>
          <w:highlight w:val="lightGray"/>
        </w:rPr>
        <w:t>In jedem Studienprotokoll sollten Angaben zu einem möglichen Nutzen enthalten sein. Dabei kann es sich um einen direkten Nutzen für die Studienteilnehmerinnen und -teilnehmer handeln (persönlicher Nutzen), um einen Nutzen für die Gruppe, der die Studienteilnehmerinnen und -teilnehmer angehören (Gruppennutzen) oder um einen anderweitigen Nutzen (wiss. Erkenntnisgewinn, gesellschaftlicher Nutzen, usw.; Fremdnutzen).</w:t>
      </w:r>
    </w:p>
    <w:p w:rsidR="007261F9" w:rsidRDefault="007261F9" w:rsidP="007261F9">
      <w:pPr>
        <w:pStyle w:val="Protokolltext"/>
      </w:pPr>
      <w:bookmarkStart w:id="18" w:name="_Toc82606990"/>
      <w:bookmarkStart w:id="19" w:name="_Toc82607114"/>
      <w:r>
        <w:t>Möglicher Risiken oder Belastungen</w:t>
      </w:r>
      <w:bookmarkEnd w:id="18"/>
      <w:bookmarkEnd w:id="19"/>
      <w:r>
        <w:t xml:space="preserve"> </w:t>
      </w:r>
    </w:p>
    <w:p w:rsidR="007261F9" w:rsidRPr="00EC50B2" w:rsidRDefault="007261F9" w:rsidP="007261F9">
      <w:pPr>
        <w:pStyle w:val="TextStandard"/>
        <w:rPr>
          <w:highlight w:val="lightGray"/>
        </w:rPr>
      </w:pPr>
      <w:r w:rsidRPr="00EC50B2">
        <w:rPr>
          <w:highlight w:val="lightGray"/>
        </w:rPr>
        <w:t xml:space="preserve">Es sollten Angaben zu möglichen Risiken, Belastungen oder Nachteilen gemacht werden, die den Studienteilnehmer*innen aufgrund der studienbedingten Maßnahmen entstehen könnten. </w:t>
      </w:r>
    </w:p>
    <w:p w:rsidR="007261F9" w:rsidRDefault="007261F9" w:rsidP="007261F9">
      <w:pPr>
        <w:pStyle w:val="TextStandard"/>
      </w:pPr>
      <w:r w:rsidRPr="00EC50B2">
        <w:rPr>
          <w:highlight w:val="lightGray"/>
        </w:rPr>
        <w:lastRenderedPageBreak/>
        <w:t>Falls nicht mit Risiken, Belastungen oder Nachteilen zu rechnen ist, sollte auch dies angegeben werden.</w:t>
      </w:r>
      <w:r>
        <w:t xml:space="preserve"> </w:t>
      </w:r>
    </w:p>
    <w:p w:rsidR="007C0E7E" w:rsidRDefault="007C0E7E" w:rsidP="007C0E7E">
      <w:pPr>
        <w:pStyle w:val="Protokolltext"/>
      </w:pPr>
      <w:bookmarkStart w:id="20" w:name="_Toc82606991"/>
      <w:bookmarkStart w:id="21" w:name="_Toc82607115"/>
      <w:r>
        <w:t>Studientyp/Studiendesign</w:t>
      </w:r>
      <w:bookmarkEnd w:id="20"/>
      <w:bookmarkEnd w:id="21"/>
    </w:p>
    <w:p w:rsidR="007C0E7E" w:rsidRDefault="007C0E7E" w:rsidP="007C0E7E">
      <w:pPr>
        <w:pStyle w:val="TextStandard"/>
      </w:pPr>
      <w:r w:rsidRPr="00EC50B2">
        <w:rPr>
          <w:highlight w:val="lightGray"/>
        </w:rPr>
        <w:t>Prospektiv oder retrospektiv? Interventionell oder nicht-interventionell? Randomisiert? Usw. Auch Angaben wie „qualitatives Forschungsvorhaben“ o. ä. sind möglich.</w:t>
      </w:r>
    </w:p>
    <w:p w:rsidR="007C0E7E" w:rsidRDefault="007C0E7E" w:rsidP="007C0E7E">
      <w:pPr>
        <w:pStyle w:val="Protokolltext"/>
      </w:pPr>
      <w:bookmarkStart w:id="22" w:name="_Toc82606992"/>
      <w:bookmarkStart w:id="23" w:name="_Toc82607116"/>
      <w:r>
        <w:t>Ein- und Ausschlusskriterien</w:t>
      </w:r>
      <w:bookmarkEnd w:id="22"/>
      <w:bookmarkEnd w:id="23"/>
    </w:p>
    <w:p w:rsidR="007C0E7E" w:rsidRDefault="007C0E7E" w:rsidP="007C0E7E">
      <w:pPr>
        <w:pStyle w:val="TextStandard"/>
      </w:pPr>
      <w:r w:rsidRPr="00EC50B2">
        <w:rPr>
          <w:highlight w:val="lightGray"/>
        </w:rPr>
        <w:t>Falls unterschiedliche Gruppen eingeschlossen werden sollen (z. B. eine Kontroll- und eine Interventionsgruppe), sollten die Ein- und Ausschlusskriterien für jede Gruppe separat angegeben werden.</w:t>
      </w:r>
    </w:p>
    <w:p w:rsidR="007C0E7E" w:rsidRDefault="007C0E7E" w:rsidP="007C0E7E">
      <w:pPr>
        <w:pStyle w:val="Protokolltext2"/>
      </w:pPr>
      <w:bookmarkStart w:id="24" w:name="_Toc82606993"/>
      <w:r>
        <w:t>Einschlusskriterien</w:t>
      </w:r>
      <w:bookmarkEnd w:id="24"/>
    </w:p>
    <w:p w:rsidR="007C0E7E" w:rsidRDefault="007C0E7E" w:rsidP="007C0E7E">
      <w:pPr>
        <w:pStyle w:val="Protokolltext2"/>
      </w:pPr>
      <w:bookmarkStart w:id="25" w:name="_Toc82606994"/>
      <w:r>
        <w:t>Ausschlusskriterien</w:t>
      </w:r>
      <w:bookmarkEnd w:id="25"/>
    </w:p>
    <w:p w:rsidR="007C0E7E" w:rsidRDefault="007C0E7E" w:rsidP="007C0E7E">
      <w:pPr>
        <w:pStyle w:val="Protokolltext"/>
      </w:pPr>
      <w:bookmarkStart w:id="26" w:name="_Toc82606995"/>
      <w:bookmarkStart w:id="27" w:name="_Toc82607117"/>
      <w:proofErr w:type="spellStart"/>
      <w:r>
        <w:t>Randomisierungsverfahren</w:t>
      </w:r>
      <w:proofErr w:type="spellEnd"/>
      <w:r>
        <w:t>/-plan</w:t>
      </w:r>
      <w:bookmarkEnd w:id="26"/>
      <w:bookmarkEnd w:id="27"/>
    </w:p>
    <w:p w:rsidR="007C0E7E" w:rsidRDefault="007C0E7E" w:rsidP="007C0E7E">
      <w:pPr>
        <w:pStyle w:val="TextStandard"/>
      </w:pPr>
      <w:r w:rsidRPr="00EC50B2">
        <w:rPr>
          <w:highlight w:val="lightGray"/>
        </w:rPr>
        <w:t xml:space="preserve">In diesem Kapitel sollten Angaben zu einer möglicherweise geplanten Randomisierung gemacht werden. Dabei sollten die Art der Randomisierung, </w:t>
      </w:r>
      <w:proofErr w:type="gramStart"/>
      <w:r w:rsidRPr="00EC50B2">
        <w:rPr>
          <w:highlight w:val="lightGray"/>
        </w:rPr>
        <w:t>das</w:t>
      </w:r>
      <w:proofErr w:type="gramEnd"/>
      <w:r w:rsidRPr="00EC50B2">
        <w:rPr>
          <w:highlight w:val="lightGray"/>
        </w:rPr>
        <w:t xml:space="preserve"> </w:t>
      </w:r>
      <w:proofErr w:type="spellStart"/>
      <w:r w:rsidRPr="00EC50B2">
        <w:rPr>
          <w:highlight w:val="lightGray"/>
        </w:rPr>
        <w:t>Randomisierungsverhältnis</w:t>
      </w:r>
      <w:proofErr w:type="spellEnd"/>
      <w:r w:rsidRPr="00EC50B2">
        <w:rPr>
          <w:highlight w:val="lightGray"/>
        </w:rPr>
        <w:t xml:space="preserve"> und ggf. verwendete </w:t>
      </w:r>
      <w:proofErr w:type="spellStart"/>
      <w:r w:rsidRPr="00EC50B2">
        <w:rPr>
          <w:highlight w:val="lightGray"/>
        </w:rPr>
        <w:t>Randomisierungstools</w:t>
      </w:r>
      <w:proofErr w:type="spellEnd"/>
      <w:r w:rsidRPr="00EC50B2">
        <w:rPr>
          <w:highlight w:val="lightGray"/>
        </w:rPr>
        <w:t xml:space="preserve"> angegeben werden.</w:t>
      </w:r>
      <w:r>
        <w:t xml:space="preserve"> </w:t>
      </w:r>
    </w:p>
    <w:p w:rsidR="007C0E7E" w:rsidRDefault="007C0E7E" w:rsidP="007C0E7E">
      <w:pPr>
        <w:pStyle w:val="Protokolltext"/>
      </w:pPr>
      <w:bookmarkStart w:id="28" w:name="_Toc82606996"/>
      <w:bookmarkStart w:id="29" w:name="_Toc82607118"/>
      <w:r>
        <w:t>Abbruchkriterien</w:t>
      </w:r>
      <w:bookmarkEnd w:id="28"/>
      <w:bookmarkEnd w:id="29"/>
    </w:p>
    <w:p w:rsidR="007C0E7E" w:rsidRDefault="007C0E7E" w:rsidP="007C0E7E">
      <w:pPr>
        <w:pStyle w:val="Protokolltext2"/>
      </w:pPr>
      <w:bookmarkStart w:id="30" w:name="_Toc82606997"/>
      <w:r>
        <w:t>Individuelle Abbruchkriterien</w:t>
      </w:r>
      <w:bookmarkEnd w:id="30"/>
    </w:p>
    <w:p w:rsidR="007C0E7E" w:rsidRDefault="007C0E7E" w:rsidP="007C0E7E">
      <w:pPr>
        <w:pStyle w:val="TextStandard"/>
      </w:pPr>
      <w:r w:rsidRPr="00EC50B2">
        <w:rPr>
          <w:highlight w:val="lightGray"/>
        </w:rPr>
        <w:t>In diesem Abschnitt sollten Angaben zu Abbruchkriterien bezogen auf die Studienteilnehmer*innen ergänzt werden. Es sollte mindestens das Zurückziehen der Einwilligung als Abbruchkriterium angegeben werden.</w:t>
      </w:r>
      <w:r>
        <w:t xml:space="preserve"> </w:t>
      </w:r>
    </w:p>
    <w:p w:rsidR="007C0E7E" w:rsidRDefault="007C0E7E" w:rsidP="007C0E7E">
      <w:pPr>
        <w:pStyle w:val="Protokolltext2"/>
      </w:pPr>
      <w:bookmarkStart w:id="31" w:name="_Toc82606998"/>
      <w:r>
        <w:t>Abbruchkriterien für die Studie insgesamt</w:t>
      </w:r>
      <w:bookmarkEnd w:id="31"/>
    </w:p>
    <w:p w:rsidR="007C0E7E" w:rsidRDefault="007C0E7E" w:rsidP="007C0E7E">
      <w:pPr>
        <w:pStyle w:val="TextStandard"/>
      </w:pPr>
      <w:r w:rsidRPr="00EC50B2">
        <w:rPr>
          <w:highlight w:val="lightGray"/>
        </w:rPr>
        <w:t>Sofern Abbruchkriterien für die Studie insgesamt denkbar sind (z. B. eine veränderte Sicherheitslage in dem Land, in dem die Studie durchgeführt wird, eine Veränderung der Risiko-Nutzen-Bewertung, usw.) sollten diese hier angegeben werden. Ist kein Abbruchkriterium denkbar, sollte auch dies angegeben werden.</w:t>
      </w:r>
    </w:p>
    <w:p w:rsidR="007C0E7E" w:rsidRDefault="007C0E7E" w:rsidP="007C0E7E">
      <w:pPr>
        <w:pStyle w:val="Protokolltext"/>
      </w:pPr>
      <w:bookmarkStart w:id="32" w:name="_Toc82606999"/>
      <w:bookmarkStart w:id="33" w:name="_Toc82607119"/>
      <w:r>
        <w:t>Statistisches Design</w:t>
      </w:r>
      <w:bookmarkEnd w:id="32"/>
      <w:bookmarkEnd w:id="33"/>
    </w:p>
    <w:p w:rsidR="007261F9" w:rsidRDefault="007261F9" w:rsidP="007261F9">
      <w:pPr>
        <w:pStyle w:val="TextStandard"/>
      </w:pPr>
      <w:r w:rsidRPr="00EC50B2">
        <w:rPr>
          <w:highlight w:val="lightGray"/>
        </w:rPr>
        <w:t>Es sollten Angaben zu den geplanten statistischen Auswertungsmethoden und der Fallzahl gemacht werden. Sofern eine bestimmte Software zur statistischen Auswertung genutzt wird, sollte diese angegeben werden.</w:t>
      </w:r>
      <w:r>
        <w:t xml:space="preserve"> </w:t>
      </w:r>
    </w:p>
    <w:p w:rsidR="007261F9" w:rsidRPr="00EC50B2" w:rsidRDefault="007261F9" w:rsidP="007261F9">
      <w:pPr>
        <w:pStyle w:val="TextStandard"/>
        <w:rPr>
          <w:color w:val="C00000"/>
        </w:rPr>
      </w:pPr>
      <w:r w:rsidRPr="00EC50B2">
        <w:rPr>
          <w:color w:val="C00000"/>
          <w:highlight w:val="lightGray"/>
        </w:rPr>
        <w:t>Genauere Angaben zu den erwarteten Angaben können dem Leitfaden für Sonstige Studien (</w:t>
      </w:r>
      <w:r w:rsidRPr="00EC50B2">
        <w:rPr>
          <w:color w:val="C00000"/>
          <w:highlight w:val="lightGray"/>
        </w:rPr>
        <w:sym w:font="Wingdings" w:char="F0E0"/>
      </w:r>
      <w:r w:rsidRPr="00EC50B2">
        <w:rPr>
          <w:color w:val="C00000"/>
          <w:highlight w:val="lightGray"/>
        </w:rPr>
        <w:t xml:space="preserve"> Seite 8) entnommen werden</w:t>
      </w:r>
      <w:r w:rsidRPr="00EC50B2">
        <w:rPr>
          <w:color w:val="C00000"/>
        </w:rPr>
        <w:t xml:space="preserve"> </w:t>
      </w:r>
    </w:p>
    <w:p w:rsidR="007C0E7E" w:rsidRDefault="007C0E7E" w:rsidP="007C0E7E">
      <w:pPr>
        <w:pStyle w:val="Protokolltext2"/>
      </w:pPr>
      <w:bookmarkStart w:id="34" w:name="_Toc82607000"/>
      <w:r>
        <w:lastRenderedPageBreak/>
        <w:t>Statistische Methoden</w:t>
      </w:r>
      <w:bookmarkEnd w:id="34"/>
    </w:p>
    <w:p w:rsidR="007C0E7E" w:rsidRDefault="007C0E7E" w:rsidP="007C0E7E">
      <w:pPr>
        <w:pStyle w:val="Protokolltext2"/>
      </w:pPr>
      <w:bookmarkStart w:id="35" w:name="_Toc82607001"/>
      <w:r>
        <w:t>Fallzahlplanung</w:t>
      </w:r>
      <w:bookmarkEnd w:id="35"/>
    </w:p>
    <w:p w:rsidR="007C0E7E" w:rsidRDefault="007C0E7E" w:rsidP="007C0E7E">
      <w:pPr>
        <w:pStyle w:val="Protokolltext"/>
      </w:pPr>
      <w:bookmarkStart w:id="36" w:name="_Toc82607002"/>
      <w:bookmarkStart w:id="37" w:name="_Toc82607120"/>
      <w:r>
        <w:t>Rechtliche und ethische Aspekte</w:t>
      </w:r>
      <w:bookmarkEnd w:id="36"/>
      <w:bookmarkEnd w:id="37"/>
    </w:p>
    <w:p w:rsidR="007C0E7E" w:rsidRDefault="007C0E7E" w:rsidP="007C0E7E">
      <w:pPr>
        <w:pStyle w:val="Protokolltext2"/>
        <w:rPr>
          <w:u w:val="none"/>
        </w:rPr>
      </w:pPr>
      <w:bookmarkStart w:id="38" w:name="_Toc82607003"/>
      <w:r>
        <w:t>Deklaration von Helsinki</w:t>
      </w:r>
      <w:r w:rsidR="004676ED">
        <w:rPr>
          <w:rStyle w:val="Funotenzeichen"/>
        </w:rPr>
        <w:footnoteReference w:customMarkFollows="1" w:id="1"/>
        <w:t>*</w:t>
      </w:r>
      <w:bookmarkEnd w:id="38"/>
    </w:p>
    <w:p w:rsidR="000A056A" w:rsidRPr="00EC50B2" w:rsidRDefault="000A056A" w:rsidP="000A056A">
      <w:pPr>
        <w:pStyle w:val="TextStandard"/>
        <w:rPr>
          <w:color w:val="002060"/>
        </w:rPr>
      </w:pPr>
      <w:r w:rsidRPr="00EC50B2">
        <w:rPr>
          <w:rStyle w:val="A5"/>
          <w:color w:val="002060"/>
          <w:sz w:val="22"/>
          <w:szCs w:val="22"/>
          <w:u w:val="none"/>
        </w:rPr>
        <w:t xml:space="preserve">Die Untersuchung wird in Übereinstimmung mit der Deklaration von Helsinki in ihrer aktuellen Fassung durchgeführt.“ </w:t>
      </w:r>
    </w:p>
    <w:p w:rsidR="007C0E7E" w:rsidRPr="000A056A" w:rsidRDefault="007C0E7E" w:rsidP="007C0E7E">
      <w:pPr>
        <w:pStyle w:val="Protokolltext2"/>
      </w:pPr>
      <w:bookmarkStart w:id="39" w:name="_Toc82607004"/>
      <w:r>
        <w:t>Begutachtung durch die Ethikkommission</w:t>
      </w:r>
      <w:r w:rsidR="007261F9" w:rsidRPr="004676ED">
        <w:rPr>
          <w:rStyle w:val="Funotenzeichen"/>
        </w:rPr>
        <w:t>*</w:t>
      </w:r>
      <w:bookmarkEnd w:id="39"/>
    </w:p>
    <w:p w:rsidR="000A056A" w:rsidRPr="00EC50B2" w:rsidRDefault="000A056A" w:rsidP="000A056A">
      <w:pPr>
        <w:pStyle w:val="TextStandard"/>
        <w:rPr>
          <w:color w:val="002060"/>
        </w:rPr>
      </w:pPr>
      <w:r w:rsidRPr="00EC50B2">
        <w:rPr>
          <w:color w:val="002060"/>
        </w:rPr>
        <w:t>Die Unterlagen zu dem Forschungsvorhaben (</w:t>
      </w:r>
      <w:r w:rsidR="00EC50B2">
        <w:rPr>
          <w:color w:val="002060"/>
        </w:rPr>
        <w:t xml:space="preserve">insb. das </w:t>
      </w:r>
      <w:r w:rsidRPr="00EC50B2">
        <w:rPr>
          <w:color w:val="002060"/>
        </w:rPr>
        <w:t>Studienprotokoll</w:t>
      </w:r>
      <w:r w:rsidR="00EC50B2">
        <w:rPr>
          <w:color w:val="002060"/>
        </w:rPr>
        <w:t>)</w:t>
      </w:r>
      <w:r w:rsidRPr="00EC50B2">
        <w:rPr>
          <w:color w:val="002060"/>
        </w:rPr>
        <w:t xml:space="preserve"> werden vor Studienbeginn der Ethikkommission der Medizinischen Fakultät Heidelberg zur Begutachtung vorgelegt.“</w:t>
      </w:r>
    </w:p>
    <w:p w:rsidR="007C0E7E" w:rsidRDefault="007C0E7E" w:rsidP="007C0E7E">
      <w:pPr>
        <w:pStyle w:val="Protokolltext2"/>
      </w:pPr>
      <w:bookmarkStart w:id="40" w:name="_Toc82607005"/>
      <w:r>
        <w:t>Angaben zur Freiwilligkeit der Teilnahme</w:t>
      </w:r>
      <w:bookmarkEnd w:id="40"/>
    </w:p>
    <w:p w:rsidR="000A056A" w:rsidRPr="00EC50B2" w:rsidRDefault="000A056A" w:rsidP="000A056A">
      <w:pPr>
        <w:pStyle w:val="TextStandard"/>
        <w:rPr>
          <w:color w:val="002060"/>
        </w:rPr>
      </w:pPr>
      <w:r w:rsidRPr="00EC50B2">
        <w:rPr>
          <w:rStyle w:val="A5"/>
          <w:color w:val="002060"/>
          <w:sz w:val="22"/>
          <w:szCs w:val="22"/>
          <w:u w:val="none"/>
        </w:rPr>
        <w:t xml:space="preserve">Die Teilnahme der Patient*innen/Proband*innen ist freiwillig. </w:t>
      </w:r>
    </w:p>
    <w:p w:rsidR="000A056A" w:rsidRDefault="007C0E7E" w:rsidP="000A056A">
      <w:pPr>
        <w:pStyle w:val="Protokolltext2"/>
      </w:pPr>
      <w:bookmarkStart w:id="41" w:name="_Toc82607006"/>
      <w:r>
        <w:t xml:space="preserve">Angaben zur Aufklärung und Einwilligung </w:t>
      </w:r>
      <w:r>
        <w:rPr>
          <w:i/>
        </w:rPr>
        <w:t>oder</w:t>
      </w:r>
      <w:r>
        <w:t xml:space="preserve"> Begründung zum Verzicht auf eine studienspezifische Einwilligung</w:t>
      </w:r>
      <w:bookmarkEnd w:id="41"/>
    </w:p>
    <w:p w:rsidR="000A056A" w:rsidRDefault="000A056A" w:rsidP="000A056A">
      <w:pPr>
        <w:pStyle w:val="TextStandard"/>
      </w:pPr>
      <w:r w:rsidRPr="00EC50B2">
        <w:rPr>
          <w:rStyle w:val="A5"/>
          <w:color w:val="002060"/>
          <w:sz w:val="22"/>
          <w:szCs w:val="22"/>
          <w:u w:val="none"/>
        </w:rPr>
        <w:t>Die Studienteilnehmer*innen werden vor Studienbeginn schriftlich und mündlich über Wesen und Tragweite der geplanten Untersuchung, insbesondere über den möglichen Nutzen für ihre Gesundheit und eventuelle Risiken, aufgeklärt. Ihre Zustimmung wird durch Unterschrift auf der Einwilligungserklärung dokumentiert. Bei Rücktritt von der Studie wird bereits gewonnenes (Daten-) Material vernichtet oder bei der/</w:t>
      </w:r>
      <w:proofErr w:type="gramStart"/>
      <w:r w:rsidRPr="00EC50B2">
        <w:rPr>
          <w:rStyle w:val="A5"/>
          <w:color w:val="002060"/>
          <w:sz w:val="22"/>
          <w:szCs w:val="22"/>
          <w:u w:val="none"/>
        </w:rPr>
        <w:t>dem Patient</w:t>
      </w:r>
      <w:proofErr w:type="gramEnd"/>
      <w:r w:rsidRPr="00EC50B2">
        <w:rPr>
          <w:rStyle w:val="A5"/>
          <w:color w:val="002060"/>
          <w:sz w:val="22"/>
          <w:szCs w:val="22"/>
          <w:u w:val="none"/>
        </w:rPr>
        <w:t>*in/Proband*in angefragt, ob sie/er mit der Auswertung des Materials einverstanden ist</w:t>
      </w:r>
      <w:r w:rsidR="00EC50B2">
        <w:rPr>
          <w:rStyle w:val="A5"/>
          <w:color w:val="002060"/>
          <w:sz w:val="22"/>
          <w:szCs w:val="22"/>
          <w:u w:val="none"/>
        </w:rPr>
        <w:t>.</w:t>
      </w:r>
    </w:p>
    <w:p w:rsidR="000A056A" w:rsidRPr="00EC50B2" w:rsidRDefault="000A056A" w:rsidP="000A056A">
      <w:pPr>
        <w:pStyle w:val="TextStandard"/>
        <w:rPr>
          <w:color w:val="C00000"/>
        </w:rPr>
      </w:pPr>
      <w:r w:rsidRPr="00EC50B2">
        <w:rPr>
          <w:color w:val="C00000"/>
          <w:highlight w:val="lightGray"/>
        </w:rPr>
        <w:t>Weitere Informationen zu möglichen Gründen, aus denen auf eine studienspezifische Einwilligungserklärung verzichtet werden kann, können dem Leitfaden für Sonstige Studien (</w:t>
      </w:r>
      <w:r w:rsidRPr="00EC50B2">
        <w:rPr>
          <w:color w:val="C00000"/>
          <w:highlight w:val="lightGray"/>
        </w:rPr>
        <w:sym w:font="Wingdings" w:char="F0E0"/>
      </w:r>
      <w:r w:rsidRPr="00EC50B2">
        <w:rPr>
          <w:color w:val="C00000"/>
          <w:highlight w:val="lightGray"/>
        </w:rPr>
        <w:t xml:space="preserve"> Seite 10) entnommen werden.</w:t>
      </w:r>
    </w:p>
    <w:p w:rsidR="007C0E7E" w:rsidRDefault="007C0E7E" w:rsidP="007C0E7E">
      <w:pPr>
        <w:pStyle w:val="Protokolltext2"/>
      </w:pPr>
      <w:bookmarkStart w:id="42" w:name="_Toc82607007"/>
      <w:r>
        <w:t>Angaben zum Rücktrittsrecht und zur Datenvernichtung bei Rücktritt</w:t>
      </w:r>
      <w:bookmarkEnd w:id="42"/>
    </w:p>
    <w:p w:rsidR="007C0E7E" w:rsidRPr="000A056A" w:rsidRDefault="007C0E7E" w:rsidP="007C0E7E">
      <w:pPr>
        <w:pStyle w:val="Protokolltext2"/>
      </w:pPr>
      <w:bookmarkStart w:id="43" w:name="_Toc82607008"/>
      <w:r>
        <w:t>Angaben zum Datenschutz</w:t>
      </w:r>
      <w:r w:rsidR="007261F9" w:rsidRPr="004676ED">
        <w:rPr>
          <w:rStyle w:val="Funotenzeichen"/>
        </w:rPr>
        <w:t>*</w:t>
      </w:r>
      <w:bookmarkEnd w:id="43"/>
    </w:p>
    <w:p w:rsidR="000A056A" w:rsidRPr="00EC50B2" w:rsidRDefault="000A056A" w:rsidP="000A056A">
      <w:pPr>
        <w:pStyle w:val="TextStandard"/>
        <w:rPr>
          <w:rStyle w:val="A5"/>
          <w:color w:val="002060"/>
          <w:sz w:val="22"/>
          <w:szCs w:val="22"/>
          <w:u w:val="none"/>
        </w:rPr>
      </w:pPr>
      <w:r w:rsidRPr="00EC50B2">
        <w:rPr>
          <w:rStyle w:val="A5"/>
          <w:color w:val="002060"/>
          <w:sz w:val="22"/>
          <w:szCs w:val="22"/>
          <w:u w:val="none"/>
        </w:rPr>
        <w:t xml:space="preserve">Die Namen der Patient*innen/Proband*in und alle anderen vertraulichen Informationen unterliegen der ärztlichen Schweigepflicht und den Bestimmungen der Datenschutz-Grundverordnung (DSGVO) sowie des Landes- bzw. Bundesdatenschutzgesetzes (LDSG bzw. BDSG). Eine Weitergabe von Patienten-/Probandendaten erfolgt ggf. nur in </w:t>
      </w:r>
      <w:sdt>
        <w:sdtPr>
          <w:rPr>
            <w:rStyle w:val="A5"/>
            <w:color w:val="002060"/>
            <w:sz w:val="22"/>
            <w:szCs w:val="22"/>
            <w:u w:val="none"/>
          </w:rPr>
          <w:alias w:val="Pseudo/Ano"/>
          <w:tag w:val="Pseudo/Ano"/>
          <w:id w:val="-764762463"/>
          <w:placeholder>
            <w:docPart w:val="05BCC7F3B6DA4430BB51673AC1FEABA5"/>
          </w:placeholder>
          <w:showingPlcHdr/>
          <w:dropDownList>
            <w:listItem w:value="Wählen Sie ein Element aus."/>
            <w:listItem w:displayText="pseudonymisierter" w:value="pseudonymisierter"/>
            <w:listItem w:displayText="anonymisierter" w:value="anonymisierter"/>
          </w:dropDownList>
        </w:sdtPr>
        <w:sdtEndPr>
          <w:rPr>
            <w:rStyle w:val="A5"/>
          </w:rPr>
        </w:sdtEndPr>
        <w:sdtContent>
          <w:r w:rsidRPr="00EC50B2">
            <w:rPr>
              <w:rStyle w:val="Platzhaltertext"/>
              <w:color w:val="002060"/>
            </w:rPr>
            <w:t>Wählen Sie ein Element aus.</w:t>
          </w:r>
        </w:sdtContent>
      </w:sdt>
      <w:r w:rsidRPr="00EC50B2">
        <w:rPr>
          <w:rStyle w:val="A5"/>
          <w:color w:val="002060"/>
          <w:sz w:val="22"/>
          <w:szCs w:val="22"/>
          <w:u w:val="none"/>
        </w:rPr>
        <w:t xml:space="preserve"> Form. Dritte erhalten keinen Einblick in Originalunterlagen </w:t>
      </w:r>
    </w:p>
    <w:p w:rsidR="00E63024" w:rsidRDefault="00E63024" w:rsidP="000A056A">
      <w:pPr>
        <w:pStyle w:val="TextStandard"/>
      </w:pPr>
    </w:p>
    <w:p w:rsidR="00E63024" w:rsidRPr="00EC50B2" w:rsidRDefault="00E63024" w:rsidP="000A056A">
      <w:pPr>
        <w:pStyle w:val="TextStandard"/>
        <w:rPr>
          <w:highlight w:val="lightGray"/>
        </w:rPr>
      </w:pPr>
      <w:r w:rsidRPr="00EC50B2">
        <w:rPr>
          <w:highlight w:val="lightGray"/>
        </w:rPr>
        <w:t>Außerdem müssen in diesem Abschnitt Angaben dazu gemacht werden:</w:t>
      </w:r>
    </w:p>
    <w:p w:rsidR="00E63024" w:rsidRPr="00EC50B2" w:rsidRDefault="00E63024" w:rsidP="00E63024">
      <w:pPr>
        <w:pStyle w:val="TextStandard"/>
        <w:numPr>
          <w:ilvl w:val="0"/>
          <w:numId w:val="6"/>
        </w:numPr>
        <w:rPr>
          <w:highlight w:val="lightGray"/>
        </w:rPr>
      </w:pPr>
      <w:r w:rsidRPr="00EC50B2">
        <w:rPr>
          <w:highlight w:val="lightGray"/>
        </w:rPr>
        <w:t xml:space="preserve">wie lange die in der Studie erhobenen bzw. gewonnenen Daten aufbewahrt werden </w:t>
      </w:r>
    </w:p>
    <w:p w:rsidR="00E63024" w:rsidRPr="00EC50B2" w:rsidRDefault="00E63024" w:rsidP="00E63024">
      <w:pPr>
        <w:pStyle w:val="TextStandard"/>
        <w:numPr>
          <w:ilvl w:val="0"/>
          <w:numId w:val="6"/>
        </w:numPr>
        <w:rPr>
          <w:highlight w:val="lightGray"/>
        </w:rPr>
      </w:pPr>
      <w:r w:rsidRPr="00EC50B2">
        <w:rPr>
          <w:highlight w:val="lightGray"/>
        </w:rPr>
        <w:lastRenderedPageBreak/>
        <w:t xml:space="preserve">wer den </w:t>
      </w:r>
      <w:proofErr w:type="spellStart"/>
      <w:r w:rsidRPr="00EC50B2">
        <w:rPr>
          <w:highlight w:val="lightGray"/>
        </w:rPr>
        <w:t>Pseudonymisierungscode</w:t>
      </w:r>
      <w:proofErr w:type="spellEnd"/>
      <w:r w:rsidRPr="00EC50B2">
        <w:rPr>
          <w:highlight w:val="lightGray"/>
        </w:rPr>
        <w:t xml:space="preserve"> hat </w:t>
      </w:r>
    </w:p>
    <w:p w:rsidR="00E63024" w:rsidRPr="00EC50B2" w:rsidRDefault="00E63024" w:rsidP="00E63024">
      <w:pPr>
        <w:pStyle w:val="TextStandard"/>
        <w:numPr>
          <w:ilvl w:val="0"/>
          <w:numId w:val="6"/>
        </w:numPr>
        <w:rPr>
          <w:highlight w:val="lightGray"/>
        </w:rPr>
      </w:pPr>
      <w:r w:rsidRPr="00EC50B2">
        <w:rPr>
          <w:highlight w:val="lightGray"/>
        </w:rPr>
        <w:t>und – falls zutref</w:t>
      </w:r>
      <w:r w:rsidRPr="00EC50B2">
        <w:rPr>
          <w:highlight w:val="lightGray"/>
        </w:rPr>
        <w:softHyphen/>
        <w:t>fend – wann die personenbezogenen Daten anonymisiert werden (</w:t>
      </w:r>
      <w:r w:rsidRPr="00EC50B2">
        <w:rPr>
          <w:highlight w:val="lightGray"/>
        </w:rPr>
        <w:sym w:font="Wingdings" w:char="F0E0"/>
      </w:r>
      <w:r w:rsidRPr="00EC50B2">
        <w:rPr>
          <w:highlight w:val="lightGray"/>
        </w:rPr>
        <w:t xml:space="preserve"> gem. § 35 Abs. 2 LDSG BW sind die personenbezogenen Daten zu anonymisieren, sobald dies nach dem Forschungszweck möglich ist).</w:t>
      </w:r>
    </w:p>
    <w:p w:rsidR="007C0E7E" w:rsidRDefault="007C0E7E" w:rsidP="007C0E7E">
      <w:pPr>
        <w:pStyle w:val="Protokolltext2"/>
      </w:pPr>
      <w:bookmarkStart w:id="44" w:name="_Toc82607009"/>
      <w:r>
        <w:t xml:space="preserve">Angaben zu einer Genehmigung lt. </w:t>
      </w:r>
      <w:bookmarkEnd w:id="44"/>
      <w:proofErr w:type="spellStart"/>
      <w:r w:rsidR="009F0FC0">
        <w:t>StrlSchG</w:t>
      </w:r>
      <w:proofErr w:type="spellEnd"/>
    </w:p>
    <w:p w:rsidR="00E63024" w:rsidRPr="00EC50B2" w:rsidRDefault="00E63024" w:rsidP="00E63024">
      <w:pPr>
        <w:pStyle w:val="TextStandard"/>
        <w:rPr>
          <w:highlight w:val="lightGray"/>
        </w:rPr>
      </w:pPr>
      <w:r w:rsidRPr="00EC50B2">
        <w:rPr>
          <w:highlight w:val="lightGray"/>
        </w:rPr>
        <w:t xml:space="preserve">Sollte eine studienbedingte Anwendung radioaktiver Stoffe oder ionisierender Strahlung am Menschen geplant sein, ist im Studienprotokoll anzugeben, dass die Genehmigung des Bundesamtes für Strahlenschutz (BfS) eingeholt wird. </w:t>
      </w:r>
    </w:p>
    <w:p w:rsidR="00E63024" w:rsidRPr="00EC50B2" w:rsidRDefault="00E63024" w:rsidP="00E63024">
      <w:pPr>
        <w:pStyle w:val="TextStandard"/>
        <w:rPr>
          <w:color w:val="C00000"/>
        </w:rPr>
      </w:pPr>
      <w:r w:rsidRPr="00EC50B2">
        <w:rPr>
          <w:color w:val="C00000"/>
          <w:highlight w:val="lightGray"/>
        </w:rPr>
        <w:t>Weitere Angaben hierzu können dem Leitfaden Sonstige Studien (</w:t>
      </w:r>
      <w:r w:rsidRPr="00EC50B2">
        <w:rPr>
          <w:color w:val="C00000"/>
          <w:highlight w:val="lightGray"/>
        </w:rPr>
        <w:sym w:font="Wingdings" w:char="F0E0"/>
      </w:r>
      <w:r w:rsidRPr="00EC50B2">
        <w:rPr>
          <w:color w:val="C00000"/>
          <w:highlight w:val="lightGray"/>
        </w:rPr>
        <w:t xml:space="preserve"> Seite 12) entnommen werden.</w:t>
      </w:r>
      <w:r w:rsidRPr="00EC50B2">
        <w:rPr>
          <w:color w:val="C00000"/>
        </w:rPr>
        <w:t xml:space="preserve"> </w:t>
      </w:r>
    </w:p>
    <w:p w:rsidR="007C0E7E" w:rsidRDefault="007C0E7E" w:rsidP="007C0E7E">
      <w:pPr>
        <w:pStyle w:val="Protokolltext2"/>
      </w:pPr>
      <w:bookmarkStart w:id="45" w:name="_Toc82607010"/>
      <w:r>
        <w:t>Finanzierung/in</w:t>
      </w:r>
      <w:bookmarkStart w:id="46" w:name="_GoBack"/>
      <w:bookmarkEnd w:id="46"/>
      <w:r>
        <w:t>stitutionelle Verbindungen/Interessenkonflikte</w:t>
      </w:r>
      <w:bookmarkEnd w:id="45"/>
      <w:r w:rsidR="004676ED">
        <w:rPr>
          <w:rStyle w:val="Funotenzeichen"/>
        </w:rPr>
        <w:footnoteReference w:customMarkFollows="1" w:id="2"/>
        <w:t>*</w:t>
      </w:r>
    </w:p>
    <w:p w:rsidR="007261F9" w:rsidRDefault="00E63024" w:rsidP="00E63024">
      <w:pPr>
        <w:pStyle w:val="Protokolltext2"/>
      </w:pPr>
      <w:bookmarkStart w:id="47" w:name="_Toc82607011"/>
      <w:r>
        <w:t>Angaben zu Versicherungen (Wegeunfall/StrlSchV)</w:t>
      </w:r>
      <w:bookmarkEnd w:id="47"/>
    </w:p>
    <w:p w:rsidR="00E63024" w:rsidRDefault="00E63024" w:rsidP="00E63024">
      <w:pPr>
        <w:pStyle w:val="TextStandard"/>
      </w:pPr>
      <w:r w:rsidRPr="00EC50B2">
        <w:rPr>
          <w:highlight w:val="lightGray"/>
        </w:rPr>
        <w:t>Falls im Rahmen der Studie eine Versicherung abgeschlossen wird, sollten in diesem Abschnitt Angaben zu dieser Versicherung gemacht werden.</w:t>
      </w:r>
      <w:r>
        <w:t xml:space="preserve"> </w:t>
      </w:r>
    </w:p>
    <w:p w:rsidR="007261F9" w:rsidRPr="007261F9" w:rsidRDefault="007261F9" w:rsidP="007261F9"/>
    <w:p w:rsidR="007C0E7E" w:rsidRPr="007261F9" w:rsidRDefault="007C0E7E" w:rsidP="007261F9">
      <w:pPr>
        <w:jc w:val="right"/>
      </w:pPr>
    </w:p>
    <w:sectPr w:rsidR="007C0E7E" w:rsidRPr="007261F9" w:rsidSect="004676ED">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ED" w:rsidRDefault="004676ED" w:rsidP="00B43F84">
      <w:pPr>
        <w:spacing w:after="0" w:line="240" w:lineRule="auto"/>
      </w:pPr>
      <w:r>
        <w:separator/>
      </w:r>
    </w:p>
  </w:endnote>
  <w:endnote w:type="continuationSeparator" w:id="0">
    <w:p w:rsidR="004676ED" w:rsidRDefault="004676ED" w:rsidP="00B4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taNormalLF-Roman">
    <w:panose1 w:val="020B0502030000020004"/>
    <w:charset w:val="00"/>
    <w:family w:val="swiss"/>
    <w:pitch w:val="variable"/>
    <w:sig w:usb0="8000002F" w:usb1="4000004A" w:usb2="00000000" w:usb3="00000000" w:csb0="00000001" w:csb1="00000000"/>
  </w:font>
  <w:font w:name="MetaNormal-Roman">
    <w:altName w:val="Meta Normal"/>
    <w:panose1 w:val="020B05020300000200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782466"/>
      <w:docPartObj>
        <w:docPartGallery w:val="Page Numbers (Bottom of Page)"/>
        <w:docPartUnique/>
      </w:docPartObj>
    </w:sdtPr>
    <w:sdtEndPr/>
    <w:sdtContent>
      <w:p w:rsidR="004676ED" w:rsidRDefault="004676ED">
        <w:pPr>
          <w:pStyle w:val="Fuzeile"/>
          <w:jc w:val="right"/>
        </w:pPr>
        <w:r>
          <w:fldChar w:fldCharType="begin"/>
        </w:r>
        <w:r>
          <w:instrText>PAGE   \* MERGEFORMAT</w:instrText>
        </w:r>
        <w:r>
          <w:fldChar w:fldCharType="separate"/>
        </w:r>
        <w:r>
          <w:t>2</w:t>
        </w:r>
        <w:r>
          <w:fldChar w:fldCharType="end"/>
        </w:r>
      </w:p>
    </w:sdtContent>
  </w:sdt>
  <w:p w:rsidR="004676ED" w:rsidRPr="0038319E" w:rsidRDefault="004676ED" w:rsidP="0038319E">
    <w:pPr>
      <w:rPr>
        <w:rStyle w:val="FuzeileZchn"/>
      </w:rPr>
    </w:pPr>
    <w:r w:rsidRPr="0038319E">
      <w:rPr>
        <w:rStyle w:val="FuzeileZchn"/>
      </w:rPr>
      <w:t>Studienprotokoll</w:t>
    </w:r>
    <w:r>
      <w:t xml:space="preserve"> | </w:t>
    </w:r>
    <w:sdt>
      <w:sdtPr>
        <w:rPr>
          <w:rStyle w:val="FuzeileZchn"/>
        </w:rPr>
        <w:alias w:val="Titel des Forschungsvorhabens"/>
        <w:tag w:val="Studientitel"/>
        <w:id w:val="1317685877"/>
        <w:placeholder>
          <w:docPart w:val="4FA8C5334AD5467D86EA829CB94680D1"/>
        </w:placeholder>
        <w:temporary/>
        <w:showingPlcHdr/>
      </w:sdtPr>
      <w:sdtEndPr>
        <w:rPr>
          <w:rStyle w:val="Absatz-Standardschriftart"/>
          <w:rFonts w:asciiTheme="minorHAnsi" w:hAnsiTheme="minorHAnsi" w:cs="Arial"/>
          <w:sz w:val="24"/>
          <w:szCs w:val="24"/>
        </w:rPr>
      </w:sdtEndPr>
      <w:sdtContent>
        <w:r w:rsidRPr="00C16C5D">
          <w:rPr>
            <w:rStyle w:val="Platzhaltertext"/>
          </w:rPr>
          <w:t xml:space="preserve">Klicken oder tippen Sie hier, um </w:t>
        </w:r>
        <w:r>
          <w:rPr>
            <w:rStyle w:val="Platzhaltertext"/>
          </w:rPr>
          <w:t>den Studientitel</w:t>
        </w:r>
        <w:r w:rsidRPr="00C16C5D">
          <w:rPr>
            <w:rStyle w:val="Platzhaltertext"/>
          </w:rPr>
          <w:t xml:space="preserve"> einzugeben.</w:t>
        </w:r>
      </w:sdtContent>
    </w:sdt>
    <w:r>
      <w:rPr>
        <w:rStyle w:val="FuzeileZchn"/>
      </w:rPr>
      <w:t xml:space="preserve"> | Version </w:t>
    </w:r>
    <w:proofErr w:type="spellStart"/>
    <w:r>
      <w:rPr>
        <w:rStyle w:val="FuzeileZchn"/>
      </w:rPr>
      <w:t>x.x</w:t>
    </w:r>
    <w:proofErr w:type="spellEnd"/>
    <w:r>
      <w:rPr>
        <w:rStyle w:val="FuzeileZchn"/>
      </w:rPr>
      <w:t xml:space="preserve"> – </w:t>
    </w:r>
    <w:proofErr w:type="spellStart"/>
    <w:proofErr w:type="gramStart"/>
    <w:r>
      <w:rPr>
        <w:rStyle w:val="FuzeileZchn"/>
      </w:rPr>
      <w:t>dd.mm.jjjj</w:t>
    </w:r>
    <w:proofErr w:type="spellEnd"/>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ED" w:rsidRPr="00031F7C" w:rsidRDefault="00031F7C" w:rsidP="00031F7C">
    <w:pPr>
      <w:tabs>
        <w:tab w:val="center" w:pos="4536"/>
        <w:tab w:val="right" w:pos="9072"/>
      </w:tabs>
      <w:rPr>
        <w:rFonts w:ascii="MetaNormal-Roman" w:hAnsi="MetaNormal-Roman"/>
        <w:color w:val="999999"/>
        <w:sz w:val="14"/>
        <w:szCs w:val="14"/>
      </w:rPr>
    </w:pPr>
    <w:r w:rsidRPr="00DC64FD">
      <w:rPr>
        <w:rFonts w:ascii="MetaNormalLF-Roman" w:hAnsi="MetaNormalLF-Roman" w:cs="Arial"/>
        <w:color w:val="C0C0C0"/>
        <w:sz w:val="14"/>
        <w:szCs w:val="14"/>
      </w:rPr>
      <w:t>©</w:t>
    </w:r>
    <w:r w:rsidRPr="00DC64FD">
      <w:rPr>
        <w:rFonts w:ascii="MetaNormal-Roman" w:hAnsi="MetaNormal-Roman"/>
        <w:color w:val="999999"/>
        <w:sz w:val="14"/>
        <w:szCs w:val="14"/>
      </w:rPr>
      <w:t>EKHD-</w:t>
    </w:r>
    <w:r w:rsidRPr="00A17AD6">
      <w:rPr>
        <w:rFonts w:ascii="MetaNormal-Roman" w:hAnsi="MetaNormal-Roman"/>
        <w:color w:val="999999"/>
        <w:sz w:val="14"/>
        <w:szCs w:val="14"/>
      </w:rPr>
      <w:t>Struktur-Protokoll-Sonstige-Studien-</w:t>
    </w:r>
    <w:r>
      <w:rPr>
        <w:rFonts w:ascii="MetaNormal-Roman" w:hAnsi="MetaNormal-Roman"/>
        <w:color w:val="999999"/>
        <w:sz w:val="14"/>
        <w:szCs w:val="14"/>
      </w:rPr>
      <w:t>DO</w:t>
    </w:r>
    <w:r w:rsidRPr="00A17AD6">
      <w:rPr>
        <w:rFonts w:ascii="MetaNormal-Roman" w:hAnsi="MetaNormal-Roman"/>
        <w:color w:val="999999"/>
        <w:sz w:val="14"/>
        <w:szCs w:val="14"/>
      </w:rPr>
      <w:t>-</w:t>
    </w:r>
    <w:r>
      <w:rPr>
        <w:rFonts w:ascii="MetaNormal-Roman" w:hAnsi="MetaNormal-Roman"/>
        <w:color w:val="999999"/>
        <w:sz w:val="14"/>
        <w:szCs w:val="14"/>
      </w:rPr>
      <w:t>017</w:t>
    </w:r>
    <w:r w:rsidRPr="00A17AD6">
      <w:rPr>
        <w:rFonts w:ascii="MetaNormal-Roman" w:hAnsi="MetaNormal-Roman"/>
        <w:color w:val="999999"/>
        <w:sz w:val="14"/>
        <w:szCs w:val="14"/>
      </w:rPr>
      <w:t>-</w:t>
    </w:r>
    <w:r>
      <w:rPr>
        <w:rFonts w:ascii="MetaNormal-Roman" w:hAnsi="MetaNormal-Roman"/>
        <w:color w:val="999999"/>
        <w:sz w:val="14"/>
        <w:szCs w:val="14"/>
      </w:rPr>
      <w:t>211209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ED" w:rsidRDefault="004676ED" w:rsidP="00B43F84">
      <w:pPr>
        <w:spacing w:after="0" w:line="240" w:lineRule="auto"/>
      </w:pPr>
      <w:r>
        <w:separator/>
      </w:r>
    </w:p>
  </w:footnote>
  <w:footnote w:type="continuationSeparator" w:id="0">
    <w:p w:rsidR="004676ED" w:rsidRDefault="004676ED" w:rsidP="00B43F84">
      <w:pPr>
        <w:spacing w:after="0" w:line="240" w:lineRule="auto"/>
      </w:pPr>
      <w:r>
        <w:continuationSeparator/>
      </w:r>
    </w:p>
  </w:footnote>
  <w:footnote w:id="1">
    <w:p w:rsidR="004676ED" w:rsidRDefault="004676ED">
      <w:pPr>
        <w:pStyle w:val="Funotentext"/>
      </w:pPr>
      <w:r w:rsidRPr="004676ED">
        <w:rPr>
          <w:rStyle w:val="Funotenzeichen"/>
          <w:highlight w:val="lightGray"/>
        </w:rPr>
        <w:t>*</w:t>
      </w:r>
      <w:r w:rsidRPr="004676ED">
        <w:rPr>
          <w:highlight w:val="lightGray"/>
        </w:rPr>
        <w:t xml:space="preserve"> </w:t>
      </w:r>
      <w:r w:rsidRPr="004676ED">
        <w:rPr>
          <w:rStyle w:val="FuzeileZchn"/>
          <w:highlight w:val="lightGray"/>
        </w:rPr>
        <w:t xml:space="preserve">Diese Punkte müssen </w:t>
      </w:r>
      <w:r w:rsidRPr="004676ED">
        <w:rPr>
          <w:rStyle w:val="FuzeileZchn"/>
          <w:i/>
          <w:highlight w:val="lightGray"/>
        </w:rPr>
        <w:t xml:space="preserve">in jedem </w:t>
      </w:r>
      <w:r w:rsidRPr="004676ED">
        <w:rPr>
          <w:rStyle w:val="FuzeileZchn"/>
          <w:highlight w:val="lightGray"/>
        </w:rPr>
        <w:t>Studienprotokoll enthalten sein!</w:t>
      </w:r>
    </w:p>
  </w:footnote>
  <w:footnote w:id="2">
    <w:p w:rsidR="004676ED" w:rsidRDefault="004676ED" w:rsidP="004676ED">
      <w:pPr>
        <w:pStyle w:val="Funotentext"/>
      </w:pPr>
      <w:r w:rsidRPr="004676ED">
        <w:rPr>
          <w:rStyle w:val="Funotenzeichen"/>
          <w:highlight w:val="lightGray"/>
        </w:rPr>
        <w:t>*</w:t>
      </w:r>
      <w:r w:rsidRPr="004676ED">
        <w:rPr>
          <w:highlight w:val="lightGray"/>
        </w:rPr>
        <w:t xml:space="preserve"> </w:t>
      </w:r>
      <w:r w:rsidRPr="004676ED">
        <w:rPr>
          <w:rStyle w:val="FuzeileZchn"/>
          <w:highlight w:val="lightGray"/>
        </w:rPr>
        <w:t xml:space="preserve">Diese Punkte müssen </w:t>
      </w:r>
      <w:r w:rsidRPr="004676ED">
        <w:rPr>
          <w:rStyle w:val="FuzeileZchn"/>
          <w:i/>
          <w:highlight w:val="lightGray"/>
        </w:rPr>
        <w:t xml:space="preserve">in jedem </w:t>
      </w:r>
      <w:r w:rsidRPr="004676ED">
        <w:rPr>
          <w:rStyle w:val="FuzeileZchn"/>
          <w:highlight w:val="lightGray"/>
        </w:rPr>
        <w:t>Studienprotokoll enthalten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ED" w:rsidRDefault="004676ED" w:rsidP="00B43F84">
    <w:pPr>
      <w:pStyle w:val="Kopfzeile"/>
      <w:tabs>
        <w:tab w:val="left" w:pos="7655"/>
        <w:tab w:val="left" w:pos="7797"/>
      </w:tabs>
      <w:ind w:left="-142"/>
      <w:rPr>
        <w:noProof/>
      </w:rPr>
    </w:pPr>
    <w:r>
      <w:rPr>
        <w:noProof/>
      </w:rPr>
      <mc:AlternateContent>
        <mc:Choice Requires="wps">
          <w:drawing>
            <wp:inline distT="0" distB="0" distL="0" distR="0">
              <wp:extent cx="1281600" cy="1281600"/>
              <wp:effectExtent l="0" t="0" r="13970" b="1397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1281600"/>
                      </a:xfrm>
                      <a:prstGeom prst="rect">
                        <a:avLst/>
                      </a:prstGeom>
                      <a:solidFill>
                        <a:srgbClr val="FFFFFF"/>
                      </a:solidFill>
                      <a:ln w="9525">
                        <a:solidFill>
                          <a:srgbClr val="000000"/>
                        </a:solidFill>
                        <a:miter lim="800000"/>
                        <a:headEnd/>
                        <a:tailEnd/>
                      </a:ln>
                    </wps:spPr>
                    <wps:txbx>
                      <w:txbxContent>
                        <w:p w:rsidR="004676ED" w:rsidRDefault="004676ED" w:rsidP="004064C7">
                          <w:pPr>
                            <w:jc w:val="center"/>
                          </w:pPr>
                          <w:r>
                            <w:t>Hier das jeweilige Kliniklogo einfügen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7" type="#_x0000_t202" style="width:100.9pt;height:10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">
              <v:textbox>
                <w:txbxContent>
                  <w:p w:rsidR="004676ED" w:rsidRDefault="004676ED" w:rsidP="004064C7">
                    <w:pPr>
                      <w:jc w:val="center"/>
                    </w:pPr>
                    <w:r>
                      <w:t>Hier das jeweilige Kliniklogo einfügen</w:t>
                    </w:r>
                  </w:p>
                </w:txbxContent>
              </v:textbox>
              <w10:anchorlock/>
            </v:shape>
          </w:pict>
        </mc:Fallback>
      </mc:AlternateContent>
    </w:r>
  </w:p>
  <w:p w:rsidR="004676ED" w:rsidRDefault="00467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9DC"/>
    <w:multiLevelType w:val="hybridMultilevel"/>
    <w:tmpl w:val="2E34D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2C4533"/>
    <w:multiLevelType w:val="multilevel"/>
    <w:tmpl w:val="A948AEB2"/>
    <w:lvl w:ilvl="0">
      <w:start w:val="1"/>
      <w:numFmt w:val="decimal"/>
      <w:lvlText w:val="%1."/>
      <w:lvlJc w:val="left"/>
      <w:pPr>
        <w:ind w:left="357" w:hanging="357"/>
      </w:pPr>
      <w:rPr>
        <w:rFonts w:hint="default"/>
      </w:rPr>
    </w:lvl>
    <w:lvl w:ilvl="1">
      <w:start w:val="1"/>
      <w:numFmt w:val="decimal"/>
      <w:lvlText w:val="%2.%1"/>
      <w:lvlJc w:val="left"/>
      <w:pPr>
        <w:tabs>
          <w:tab w:val="num" w:pos="714"/>
        </w:tabs>
        <w:ind w:left="714"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5465046"/>
    <w:multiLevelType w:val="hybridMultilevel"/>
    <w:tmpl w:val="90F23B1A"/>
    <w:lvl w:ilvl="0" w:tplc="A1A854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1D100E"/>
    <w:multiLevelType w:val="hybridMultilevel"/>
    <w:tmpl w:val="846CC956"/>
    <w:lvl w:ilvl="0" w:tplc="1D0EE726">
      <w:start w:val="1"/>
      <w:numFmt w:val="decimal"/>
      <w:lvlText w:val="%1."/>
      <w:lvlJc w:val="left"/>
      <w:pPr>
        <w:ind w:left="1077" w:hanging="360"/>
      </w:pPr>
    </w:lvl>
    <w:lvl w:ilvl="1" w:tplc="DBBA2CE6">
      <w:start w:val="1"/>
      <w:numFmt w:val="decimal"/>
      <w:lvlText w:val="1.%2."/>
      <w:lvlJc w:val="left"/>
      <w:pPr>
        <w:ind w:left="1797" w:hanging="360"/>
      </w:pPr>
      <w:rPr>
        <w:rFonts w:hint="default"/>
      </w:r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15:restartNumberingAfterBreak="0">
    <w:nsid w:val="2EE82EBC"/>
    <w:multiLevelType w:val="multilevel"/>
    <w:tmpl w:val="6AC2059C"/>
    <w:lvl w:ilvl="0">
      <w:start w:val="1"/>
      <w:numFmt w:val="decimal"/>
      <w:pStyle w:val="Protokolltext"/>
      <w:lvlText w:val="%1."/>
      <w:lvlJc w:val="left"/>
      <w:pPr>
        <w:ind w:left="357" w:hanging="357"/>
      </w:pPr>
      <w:rPr>
        <w:rFonts w:hint="default"/>
      </w:rPr>
    </w:lvl>
    <w:lvl w:ilvl="1">
      <w:start w:val="1"/>
      <w:numFmt w:val="decimal"/>
      <w:pStyle w:val="Protokolltext2"/>
      <w:lvlText w:val="%1.%2"/>
      <w:lvlJc w:val="left"/>
      <w:pPr>
        <w:ind w:left="357"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448B3BFB"/>
    <w:multiLevelType w:val="hybridMultilevel"/>
    <w:tmpl w:val="7580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51737"/>
    <w:multiLevelType w:val="hybridMultilevel"/>
    <w:tmpl w:val="9F726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F64A4C"/>
    <w:multiLevelType w:val="hybridMultilevel"/>
    <w:tmpl w:val="FFCE2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210E2"/>
    <w:multiLevelType w:val="multilevel"/>
    <w:tmpl w:val="A948AEB2"/>
    <w:lvl w:ilvl="0">
      <w:start w:val="1"/>
      <w:numFmt w:val="decimal"/>
      <w:lvlText w:val="%1."/>
      <w:lvlJc w:val="left"/>
      <w:pPr>
        <w:ind w:left="357" w:hanging="357"/>
      </w:pPr>
      <w:rPr>
        <w:rFonts w:hint="default"/>
      </w:rPr>
    </w:lvl>
    <w:lvl w:ilvl="1">
      <w:start w:val="1"/>
      <w:numFmt w:val="decimal"/>
      <w:lvlText w:val="%2.%1"/>
      <w:lvlJc w:val="left"/>
      <w:pPr>
        <w:tabs>
          <w:tab w:val="num" w:pos="714"/>
        </w:tabs>
        <w:ind w:left="714" w:hanging="357"/>
      </w:pPr>
      <w:rPr>
        <w:rFonts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6DF9271B"/>
    <w:multiLevelType w:val="multilevel"/>
    <w:tmpl w:val="8E9801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F1800"/>
    <w:multiLevelType w:val="hybridMultilevel"/>
    <w:tmpl w:val="83E6B818"/>
    <w:lvl w:ilvl="0" w:tplc="AE30E8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0"/>
  </w:num>
  <w:num w:numId="6">
    <w:abstractNumId w:val="6"/>
  </w:num>
  <w:num w:numId="7">
    <w:abstractNumId w:val="0"/>
  </w:num>
  <w:num w:numId="8">
    <w:abstractNumId w:val="7"/>
  </w:num>
  <w:num w:numId="9">
    <w:abstractNumId w:val="9"/>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3F84"/>
    <w:rsid w:val="00031F7C"/>
    <w:rsid w:val="000A056A"/>
    <w:rsid w:val="001A54C5"/>
    <w:rsid w:val="002A4AAD"/>
    <w:rsid w:val="003243F4"/>
    <w:rsid w:val="0038319E"/>
    <w:rsid w:val="004064C7"/>
    <w:rsid w:val="004676ED"/>
    <w:rsid w:val="007261F9"/>
    <w:rsid w:val="007C0E7E"/>
    <w:rsid w:val="00887BFE"/>
    <w:rsid w:val="0097180E"/>
    <w:rsid w:val="009F0FC0"/>
    <w:rsid w:val="009F6143"/>
    <w:rsid w:val="00B43F84"/>
    <w:rsid w:val="00C60E1F"/>
    <w:rsid w:val="00E63024"/>
    <w:rsid w:val="00EC50B2"/>
    <w:rsid w:val="00F46D79"/>
    <w:rsid w:val="00F7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7F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A54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243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43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F84"/>
  </w:style>
  <w:style w:type="paragraph" w:styleId="Fuzeile">
    <w:name w:val="footer"/>
    <w:aliases w:val="09 Fußzeile"/>
    <w:basedOn w:val="Standard"/>
    <w:link w:val="FuzeileZchn"/>
    <w:uiPriority w:val="99"/>
    <w:unhideWhenUsed/>
    <w:rsid w:val="0038319E"/>
    <w:pPr>
      <w:tabs>
        <w:tab w:val="center" w:pos="4536"/>
        <w:tab w:val="right" w:pos="9072"/>
      </w:tabs>
      <w:spacing w:after="0" w:line="240" w:lineRule="auto"/>
    </w:pPr>
    <w:rPr>
      <w:rFonts w:ascii="Arial" w:hAnsi="Arial"/>
      <w:sz w:val="17"/>
    </w:rPr>
  </w:style>
  <w:style w:type="character" w:customStyle="1" w:styleId="FuzeileZchn">
    <w:name w:val="Fußzeile Zchn"/>
    <w:aliases w:val="09 Fußzeile Zchn"/>
    <w:basedOn w:val="Absatz-Standardschriftart"/>
    <w:link w:val="Fuzeile"/>
    <w:uiPriority w:val="99"/>
    <w:rsid w:val="0038319E"/>
    <w:rPr>
      <w:rFonts w:ascii="Arial" w:hAnsi="Arial"/>
      <w:sz w:val="17"/>
    </w:rPr>
  </w:style>
  <w:style w:type="character" w:styleId="Platzhaltertext">
    <w:name w:val="Placeholder Text"/>
    <w:basedOn w:val="Absatz-Standardschriftart"/>
    <w:uiPriority w:val="99"/>
    <w:semiHidden/>
    <w:rsid w:val="00B43F84"/>
    <w:rPr>
      <w:color w:val="808080"/>
    </w:rPr>
  </w:style>
  <w:style w:type="character" w:customStyle="1" w:styleId="Studientitel">
    <w:name w:val="Studientitel"/>
    <w:basedOn w:val="Absatz-Standardschriftart"/>
    <w:uiPriority w:val="1"/>
    <w:rsid w:val="00B43F84"/>
    <w:rPr>
      <w:rFonts w:ascii="Arial" w:hAnsi="Arial"/>
      <w:sz w:val="24"/>
    </w:rPr>
  </w:style>
  <w:style w:type="paragraph" w:customStyle="1" w:styleId="Deckblatt">
    <w:name w:val="Ü_Deckblatt"/>
    <w:basedOn w:val="Standard"/>
    <w:qFormat/>
    <w:rsid w:val="00B43F84"/>
    <w:pPr>
      <w:spacing w:after="100"/>
    </w:pPr>
    <w:rPr>
      <w:rFonts w:ascii="Arial" w:hAnsi="Arial" w:cs="Arial"/>
      <w:u w:val="single"/>
    </w:rPr>
  </w:style>
  <w:style w:type="paragraph" w:customStyle="1" w:styleId="TextStandard">
    <w:name w:val="Text_Standard"/>
    <w:basedOn w:val="Standard"/>
    <w:qFormat/>
    <w:rsid w:val="0038319E"/>
    <w:pPr>
      <w:spacing w:after="0" w:line="252" w:lineRule="auto"/>
    </w:pPr>
    <w:rPr>
      <w:rFonts w:ascii="Arial" w:hAnsi="Arial" w:cs="Arial"/>
    </w:rPr>
  </w:style>
  <w:style w:type="character" w:styleId="IntensiverVerweis">
    <w:name w:val="Intense Reference"/>
    <w:basedOn w:val="Absatz-Standardschriftart"/>
    <w:uiPriority w:val="32"/>
    <w:qFormat/>
    <w:rsid w:val="0038319E"/>
    <w:rPr>
      <w:b/>
      <w:bCs/>
      <w:smallCaps/>
      <w:color w:val="4F81BD" w:themeColor="accent1"/>
      <w:spacing w:val="5"/>
    </w:rPr>
  </w:style>
  <w:style w:type="paragraph" w:customStyle="1" w:styleId="Protokolltext">
    <w:name w:val="Ü_Protokolltext"/>
    <w:basedOn w:val="berschrift1"/>
    <w:qFormat/>
    <w:rsid w:val="003243F4"/>
    <w:pPr>
      <w:numPr>
        <w:numId w:val="1"/>
      </w:numPr>
      <w:spacing w:before="120" w:after="240"/>
    </w:pPr>
    <w:rPr>
      <w:rFonts w:ascii="Arial" w:hAnsi="Arial"/>
      <w:b/>
      <w:color w:val="auto"/>
      <w:sz w:val="24"/>
      <w:szCs w:val="24"/>
    </w:rPr>
  </w:style>
  <w:style w:type="character" w:customStyle="1" w:styleId="berschrift2Zchn">
    <w:name w:val="Überschrift 2 Zchn"/>
    <w:basedOn w:val="Absatz-Standardschriftart"/>
    <w:link w:val="berschrift2"/>
    <w:uiPriority w:val="9"/>
    <w:semiHidden/>
    <w:rsid w:val="003243F4"/>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1A54C5"/>
    <w:rPr>
      <w:rFonts w:asciiTheme="majorHAnsi" w:eastAsiaTheme="majorEastAsia" w:hAnsiTheme="majorHAnsi" w:cstheme="majorBidi"/>
      <w:color w:val="365F91" w:themeColor="accent1" w:themeShade="BF"/>
      <w:sz w:val="32"/>
      <w:szCs w:val="32"/>
    </w:rPr>
  </w:style>
  <w:style w:type="paragraph" w:styleId="Verzeichnis1">
    <w:name w:val="toc 1"/>
    <w:aliases w:val="Verzeichnis Protokoll EK"/>
    <w:basedOn w:val="TextStandard"/>
    <w:next w:val="Standard"/>
    <w:autoRedefine/>
    <w:uiPriority w:val="39"/>
    <w:unhideWhenUsed/>
    <w:rsid w:val="009F6143"/>
    <w:pPr>
      <w:tabs>
        <w:tab w:val="left" w:pos="440"/>
        <w:tab w:val="right" w:pos="9062"/>
      </w:tabs>
      <w:spacing w:after="100"/>
    </w:pPr>
  </w:style>
  <w:style w:type="character" w:styleId="Hyperlink">
    <w:name w:val="Hyperlink"/>
    <w:basedOn w:val="Absatz-Standardschriftart"/>
    <w:uiPriority w:val="99"/>
    <w:unhideWhenUsed/>
    <w:rsid w:val="003243F4"/>
    <w:rPr>
      <w:color w:val="0000FF" w:themeColor="hyperlink"/>
      <w:u w:val="single"/>
    </w:rPr>
  </w:style>
  <w:style w:type="paragraph" w:customStyle="1" w:styleId="Protokolltext2">
    <w:name w:val="Ü_Protokolltext 2"/>
    <w:basedOn w:val="Protokolltext"/>
    <w:qFormat/>
    <w:rsid w:val="009F6143"/>
    <w:pPr>
      <w:numPr>
        <w:ilvl w:val="1"/>
      </w:numPr>
      <w:ind w:left="714" w:hanging="714"/>
      <w:outlineLvl w:val="1"/>
    </w:pPr>
    <w:rPr>
      <w:b w:val="0"/>
      <w:sz w:val="22"/>
      <w:szCs w:val="22"/>
      <w:u w:val="single"/>
    </w:rPr>
  </w:style>
  <w:style w:type="paragraph" w:styleId="Listenabsatz">
    <w:name w:val="List Paragraph"/>
    <w:basedOn w:val="Standard"/>
    <w:link w:val="ListenabsatzZchn"/>
    <w:uiPriority w:val="34"/>
    <w:qFormat/>
    <w:rsid w:val="007261F9"/>
    <w:pPr>
      <w:ind w:left="720"/>
      <w:contextualSpacing/>
    </w:pPr>
  </w:style>
  <w:style w:type="character" w:customStyle="1" w:styleId="ListenabsatzZchn">
    <w:name w:val="Listenabsatz Zchn"/>
    <w:link w:val="Listenabsatz"/>
    <w:uiPriority w:val="34"/>
    <w:rsid w:val="007261F9"/>
  </w:style>
  <w:style w:type="paragraph" w:customStyle="1" w:styleId="Default">
    <w:name w:val="Default"/>
    <w:rsid w:val="000A056A"/>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0A056A"/>
    <w:rPr>
      <w:color w:val="221E1F"/>
      <w:sz w:val="18"/>
      <w:szCs w:val="18"/>
      <w:u w:val="single"/>
    </w:rPr>
  </w:style>
  <w:style w:type="paragraph" w:customStyle="1" w:styleId="Pa5">
    <w:name w:val="Pa5"/>
    <w:basedOn w:val="Default"/>
    <w:next w:val="Default"/>
    <w:uiPriority w:val="99"/>
    <w:rsid w:val="00E63024"/>
    <w:pPr>
      <w:spacing w:line="181" w:lineRule="atLeast"/>
    </w:pPr>
    <w:rPr>
      <w:color w:val="auto"/>
    </w:rPr>
  </w:style>
  <w:style w:type="paragraph" w:styleId="KeinLeerraum">
    <w:name w:val="No Spacing"/>
    <w:link w:val="KeinLeerraumZchn"/>
    <w:uiPriority w:val="1"/>
    <w:qFormat/>
    <w:rsid w:val="00E6302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63024"/>
    <w:rPr>
      <w:rFonts w:eastAsiaTheme="minorEastAsia"/>
      <w:lang w:eastAsia="de-DE"/>
    </w:rPr>
  </w:style>
  <w:style w:type="character" w:styleId="NichtaufgelsteErwhnung">
    <w:name w:val="Unresolved Mention"/>
    <w:basedOn w:val="Absatz-Standardschriftart"/>
    <w:uiPriority w:val="99"/>
    <w:semiHidden/>
    <w:unhideWhenUsed/>
    <w:rsid w:val="002A4AAD"/>
    <w:rPr>
      <w:color w:val="605E5C"/>
      <w:shd w:val="clear" w:color="auto" w:fill="E1DFDD"/>
    </w:rPr>
  </w:style>
  <w:style w:type="paragraph" w:styleId="Funotentext">
    <w:name w:val="footnote text"/>
    <w:basedOn w:val="Standard"/>
    <w:link w:val="FunotentextZchn"/>
    <w:uiPriority w:val="99"/>
    <w:semiHidden/>
    <w:unhideWhenUsed/>
    <w:rsid w:val="004676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76ED"/>
    <w:rPr>
      <w:sz w:val="20"/>
      <w:szCs w:val="20"/>
    </w:rPr>
  </w:style>
  <w:style w:type="character" w:styleId="Funotenzeichen">
    <w:name w:val="footnote reference"/>
    <w:basedOn w:val="Absatz-Standardschriftart"/>
    <w:uiPriority w:val="99"/>
    <w:semiHidden/>
    <w:unhideWhenUsed/>
    <w:rsid w:val="004676ED"/>
    <w:rPr>
      <w:vertAlign w:val="superscript"/>
    </w:rPr>
  </w:style>
  <w:style w:type="paragraph" w:styleId="StandardWeb">
    <w:name w:val="Normal (Web)"/>
    <w:basedOn w:val="Standard"/>
    <w:uiPriority w:val="99"/>
    <w:semiHidden/>
    <w:unhideWhenUsed/>
    <w:rsid w:val="004676E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zinische-fakultaet-hd.uni-heidelberg.de/fileadmin/ethikkommission/2018/Checkliste-Sonstige-Studien-Dok-Nr-CH-012-170901.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573C7E51B45A097F8AD9AD60B4A78"/>
        <w:category>
          <w:name w:val="Allgemein"/>
          <w:gallery w:val="placeholder"/>
        </w:category>
        <w:types>
          <w:type w:val="bbPlcHdr"/>
        </w:types>
        <w:behaviors>
          <w:behavior w:val="content"/>
        </w:behaviors>
        <w:guid w:val="{99B16D68-C346-4A9C-B9A5-3C152CD8159D}"/>
      </w:docPartPr>
      <w:docPartBody>
        <w:p w:rsidR="00081566" w:rsidRDefault="003017E0" w:rsidP="003017E0">
          <w:pPr>
            <w:pStyle w:val="D16573C7E51B45A097F8AD9AD60B4A782"/>
          </w:pPr>
          <w:r w:rsidRPr="00C16C5D">
            <w:rPr>
              <w:rStyle w:val="Platzhaltertext"/>
            </w:rPr>
            <w:t xml:space="preserve">Klicken oder tippen Sie hier, um </w:t>
          </w:r>
          <w:r>
            <w:rPr>
              <w:rStyle w:val="Platzhaltertext"/>
            </w:rPr>
            <w:t>den Studientitel</w:t>
          </w:r>
          <w:r w:rsidRPr="00C16C5D">
            <w:rPr>
              <w:rStyle w:val="Platzhaltertext"/>
            </w:rPr>
            <w:t xml:space="preserve"> einzugeben.</w:t>
          </w:r>
        </w:p>
      </w:docPartBody>
    </w:docPart>
    <w:docPart>
      <w:docPartPr>
        <w:name w:val="05BCC7F3B6DA4430BB51673AC1FEABA5"/>
        <w:category>
          <w:name w:val="Allgemein"/>
          <w:gallery w:val="placeholder"/>
        </w:category>
        <w:types>
          <w:type w:val="bbPlcHdr"/>
        </w:types>
        <w:behaviors>
          <w:behavior w:val="content"/>
        </w:behaviors>
        <w:guid w:val="{A536103B-C3EA-4543-AB63-6D59AD8E69B8}"/>
      </w:docPartPr>
      <w:docPartBody>
        <w:p w:rsidR="003017E0" w:rsidRDefault="003017E0" w:rsidP="003017E0">
          <w:pPr>
            <w:pStyle w:val="05BCC7F3B6DA4430BB51673AC1FEABA5"/>
          </w:pPr>
          <w:r w:rsidRPr="009E3E8F">
            <w:rPr>
              <w:rStyle w:val="Platzhaltertext"/>
            </w:rPr>
            <w:t>Wählen Sie ein Element aus.</w:t>
          </w:r>
        </w:p>
      </w:docPartBody>
    </w:docPart>
    <w:docPart>
      <w:docPartPr>
        <w:name w:val="4FA8C5334AD5467D86EA829CB94680D1"/>
        <w:category>
          <w:name w:val="Allgemein"/>
          <w:gallery w:val="placeholder"/>
        </w:category>
        <w:types>
          <w:type w:val="bbPlcHdr"/>
        </w:types>
        <w:behaviors>
          <w:behavior w:val="content"/>
        </w:behaviors>
        <w:guid w:val="{56C53859-05F3-4ABE-A505-E8ED4BCB5281}"/>
      </w:docPartPr>
      <w:docPartBody>
        <w:p w:rsidR="00E155DC" w:rsidRDefault="00E155DC" w:rsidP="00E155DC">
          <w:pPr>
            <w:pStyle w:val="4FA8C5334AD5467D86EA829CB94680D1"/>
          </w:pPr>
          <w:r w:rsidRPr="00C16C5D">
            <w:rPr>
              <w:rStyle w:val="Platzhaltertext"/>
            </w:rPr>
            <w:t xml:space="preserve">Klicken oder tippen Sie hier, um </w:t>
          </w:r>
          <w:r>
            <w:rPr>
              <w:rStyle w:val="Platzhaltertext"/>
            </w:rPr>
            <w:t>den Studientitel</w:t>
          </w:r>
          <w:r w:rsidRPr="00C16C5D">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taNormalLF-Roman">
    <w:panose1 w:val="020B0502030000020004"/>
    <w:charset w:val="00"/>
    <w:family w:val="swiss"/>
    <w:pitch w:val="variable"/>
    <w:sig w:usb0="8000002F" w:usb1="4000004A" w:usb2="00000000" w:usb3="00000000" w:csb0="00000001" w:csb1="00000000"/>
  </w:font>
  <w:font w:name="MetaNormal-Roman">
    <w:altName w:val="Meta Normal"/>
    <w:panose1 w:val="020B050203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20"/>
    <w:rsid w:val="00081566"/>
    <w:rsid w:val="003017E0"/>
    <w:rsid w:val="004A6420"/>
    <w:rsid w:val="00E15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55DC"/>
    <w:rPr>
      <w:color w:val="808080"/>
    </w:rPr>
  </w:style>
  <w:style w:type="paragraph" w:customStyle="1" w:styleId="D16573C7E51B45A097F8AD9AD60B4A78">
    <w:name w:val="D16573C7E51B45A097F8AD9AD60B4A78"/>
    <w:rsid w:val="004A6420"/>
    <w:pPr>
      <w:spacing w:after="200" w:line="276" w:lineRule="auto"/>
    </w:pPr>
    <w:rPr>
      <w:rFonts w:eastAsiaTheme="minorHAnsi"/>
      <w:lang w:eastAsia="en-US"/>
    </w:rPr>
  </w:style>
  <w:style w:type="paragraph" w:customStyle="1" w:styleId="009D0D5AFCE049C596972DCF6D9A2019">
    <w:name w:val="009D0D5AFCE049C596972DCF6D9A2019"/>
    <w:rsid w:val="004A6420"/>
  </w:style>
  <w:style w:type="paragraph" w:customStyle="1" w:styleId="3FE0DEBF16C24E43AC357DF4A603179D">
    <w:name w:val="3FE0DEBF16C24E43AC357DF4A603179D"/>
    <w:rsid w:val="004A6420"/>
  </w:style>
  <w:style w:type="paragraph" w:customStyle="1" w:styleId="D16573C7E51B45A097F8AD9AD60B4A781">
    <w:name w:val="D16573C7E51B45A097F8AD9AD60B4A781"/>
    <w:rsid w:val="004A6420"/>
    <w:pPr>
      <w:spacing w:after="200" w:line="276" w:lineRule="auto"/>
    </w:pPr>
    <w:rPr>
      <w:rFonts w:eastAsiaTheme="minorHAnsi"/>
      <w:lang w:eastAsia="en-US"/>
    </w:rPr>
  </w:style>
  <w:style w:type="paragraph" w:customStyle="1" w:styleId="3FE0DEBF16C24E43AC357DF4A603179D1">
    <w:name w:val="3FE0DEBF16C24E43AC357DF4A603179D1"/>
    <w:rsid w:val="004A6420"/>
    <w:pPr>
      <w:spacing w:after="200" w:line="276" w:lineRule="auto"/>
    </w:pPr>
    <w:rPr>
      <w:rFonts w:eastAsiaTheme="minorHAnsi"/>
      <w:lang w:eastAsia="en-US"/>
    </w:rPr>
  </w:style>
  <w:style w:type="paragraph" w:customStyle="1" w:styleId="D16573C7E51B45A097F8AD9AD60B4A782">
    <w:name w:val="D16573C7E51B45A097F8AD9AD60B4A782"/>
    <w:rsid w:val="003017E0"/>
    <w:pPr>
      <w:spacing w:after="200" w:line="276" w:lineRule="auto"/>
    </w:pPr>
    <w:rPr>
      <w:rFonts w:eastAsiaTheme="minorHAnsi"/>
      <w:lang w:eastAsia="en-US"/>
    </w:rPr>
  </w:style>
  <w:style w:type="paragraph" w:customStyle="1" w:styleId="05BCC7F3B6DA4430BB51673AC1FEABA5">
    <w:name w:val="05BCC7F3B6DA4430BB51673AC1FEABA5"/>
    <w:rsid w:val="003017E0"/>
    <w:pPr>
      <w:spacing w:after="0" w:line="252" w:lineRule="auto"/>
    </w:pPr>
    <w:rPr>
      <w:rFonts w:ascii="Arial" w:eastAsiaTheme="minorHAnsi" w:hAnsi="Arial" w:cs="Arial"/>
      <w:lang w:eastAsia="en-US"/>
    </w:rPr>
  </w:style>
  <w:style w:type="paragraph" w:customStyle="1" w:styleId="3FE0DEBF16C24E43AC357DF4A603179D2">
    <w:name w:val="3FE0DEBF16C24E43AC357DF4A603179D2"/>
    <w:rsid w:val="003017E0"/>
    <w:pPr>
      <w:spacing w:after="200" w:line="276" w:lineRule="auto"/>
    </w:pPr>
    <w:rPr>
      <w:rFonts w:eastAsiaTheme="minorHAnsi"/>
      <w:lang w:eastAsia="en-US"/>
    </w:rPr>
  </w:style>
  <w:style w:type="paragraph" w:customStyle="1" w:styleId="4FA8C5334AD5467D86EA829CB94680D1">
    <w:name w:val="4FA8C5334AD5467D86EA829CB94680D1"/>
    <w:rsid w:val="00E15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1483-3ECA-48C1-A8FA-BC63B55D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[ENTWURF] Struktur-Protokoll-Sonstige-Studien-DO-017-211209</Template>
  <TotalTime>0</TotalTime>
  <Pages>8</Pages>
  <Words>1625</Words>
  <Characters>10242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Deisenroth, Christian</dc:creator>
  <cp:keywords/>
  <dc:description/>
  <cp:lastModifiedBy>Deisenroth, Christian</cp:lastModifiedBy>
  <cp:revision>7</cp:revision>
  <dcterms:created xsi:type="dcterms:W3CDTF">2021-09-13T14:48:00Z</dcterms:created>
  <dcterms:modified xsi:type="dcterms:W3CDTF">2021-12-15T10:39:00Z</dcterms:modified>
</cp:coreProperties>
</file>